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04" w:rsidRDefault="00DC6904" w:rsidP="00D3194F">
      <w:pPr>
        <w:spacing w:line="276" w:lineRule="auto"/>
        <w:jc w:val="center"/>
        <w:rPr>
          <w:b/>
          <w:sz w:val="24"/>
        </w:rPr>
      </w:pPr>
    </w:p>
    <w:p w:rsidR="00DC6904" w:rsidRPr="00DC6904" w:rsidRDefault="00DC6904" w:rsidP="00D3194F">
      <w:pPr>
        <w:spacing w:line="276" w:lineRule="auto"/>
        <w:jc w:val="center"/>
        <w:rPr>
          <w:b/>
          <w:sz w:val="44"/>
        </w:rPr>
      </w:pPr>
    </w:p>
    <w:p w:rsidR="00DC6904" w:rsidRPr="00DC6904" w:rsidRDefault="00DC6904" w:rsidP="00DC6904">
      <w:pPr>
        <w:spacing w:line="276" w:lineRule="auto"/>
        <w:jc w:val="center"/>
        <w:rPr>
          <w:b/>
          <w:sz w:val="44"/>
        </w:rPr>
      </w:pPr>
      <w:r w:rsidRPr="00DC6904">
        <w:rPr>
          <w:b/>
          <w:sz w:val="44"/>
        </w:rPr>
        <w:t xml:space="preserve">SPRÁVA O VÝCHOVNO – VZDELÁVACEJ  ČINNOSTI, JEJ VÝSLEDKOCH A PODMIENKACH MATERSKEJ ŠKOLY </w:t>
      </w:r>
    </w:p>
    <w:p w:rsidR="00DC6904" w:rsidRPr="00DC6904" w:rsidRDefault="00DC6904" w:rsidP="00DC6904">
      <w:pPr>
        <w:spacing w:line="276" w:lineRule="auto"/>
        <w:jc w:val="center"/>
        <w:rPr>
          <w:sz w:val="40"/>
        </w:rPr>
      </w:pPr>
      <w:r w:rsidRPr="00DC6904">
        <w:rPr>
          <w:sz w:val="40"/>
        </w:rPr>
        <w:t>Materská škola Budovateľská 348/11,90613 Brezová pod Bradlom</w:t>
      </w:r>
    </w:p>
    <w:p w:rsidR="00DC6904" w:rsidRPr="00DC6904" w:rsidRDefault="00DC6904" w:rsidP="00DC6904">
      <w:pPr>
        <w:spacing w:line="276" w:lineRule="auto"/>
        <w:jc w:val="center"/>
        <w:rPr>
          <w:sz w:val="40"/>
        </w:rPr>
      </w:pPr>
      <w:r w:rsidRPr="00DC6904">
        <w:rPr>
          <w:sz w:val="40"/>
        </w:rPr>
        <w:t>Školský rok 2016/2017</w:t>
      </w:r>
    </w:p>
    <w:p w:rsidR="0088510D" w:rsidRDefault="0088510D" w:rsidP="0088510D">
      <w:pPr>
        <w:jc w:val="both"/>
        <w:rPr>
          <w:b/>
          <w:sz w:val="44"/>
        </w:rPr>
      </w:pPr>
    </w:p>
    <w:p w:rsidR="0088510D" w:rsidRDefault="0088510D" w:rsidP="0088510D">
      <w:pPr>
        <w:jc w:val="both"/>
        <w:rPr>
          <w:b/>
          <w:sz w:val="44"/>
        </w:rPr>
      </w:pPr>
    </w:p>
    <w:p w:rsidR="0088510D" w:rsidRDefault="0088510D" w:rsidP="0088510D">
      <w:pPr>
        <w:jc w:val="both"/>
        <w:rPr>
          <w:b/>
          <w:sz w:val="44"/>
        </w:rPr>
      </w:pPr>
    </w:p>
    <w:p w:rsidR="0088510D" w:rsidRDefault="0088510D" w:rsidP="0088510D">
      <w:pPr>
        <w:jc w:val="both"/>
        <w:rPr>
          <w:b/>
          <w:sz w:val="44"/>
        </w:rPr>
      </w:pPr>
    </w:p>
    <w:p w:rsidR="0088510D" w:rsidRDefault="0088510D" w:rsidP="0088510D">
      <w:pPr>
        <w:jc w:val="both"/>
        <w:rPr>
          <w:b/>
          <w:sz w:val="44"/>
        </w:rPr>
      </w:pPr>
    </w:p>
    <w:p w:rsidR="0088510D" w:rsidRDefault="0088510D" w:rsidP="0088510D">
      <w:pPr>
        <w:jc w:val="both"/>
        <w:rPr>
          <w:b/>
          <w:sz w:val="44"/>
        </w:rPr>
      </w:pPr>
    </w:p>
    <w:p w:rsidR="0088510D" w:rsidRDefault="0088510D" w:rsidP="0088510D">
      <w:pPr>
        <w:jc w:val="both"/>
        <w:rPr>
          <w:b/>
          <w:sz w:val="44"/>
        </w:rPr>
      </w:pPr>
    </w:p>
    <w:p w:rsidR="0088510D" w:rsidRDefault="0088510D" w:rsidP="0088510D">
      <w:pPr>
        <w:jc w:val="both"/>
        <w:rPr>
          <w:b/>
          <w:sz w:val="44"/>
        </w:rPr>
      </w:pPr>
    </w:p>
    <w:p w:rsidR="0088510D" w:rsidRDefault="0088510D" w:rsidP="0088510D">
      <w:pPr>
        <w:jc w:val="both"/>
        <w:rPr>
          <w:b/>
          <w:sz w:val="44"/>
        </w:rPr>
      </w:pPr>
    </w:p>
    <w:p w:rsidR="0088510D" w:rsidRDefault="0088510D" w:rsidP="0088510D">
      <w:pPr>
        <w:jc w:val="both"/>
        <w:rPr>
          <w:b/>
          <w:sz w:val="44"/>
        </w:rPr>
      </w:pPr>
    </w:p>
    <w:p w:rsidR="0088510D" w:rsidRDefault="0088510D" w:rsidP="0088510D">
      <w:pPr>
        <w:jc w:val="both"/>
        <w:rPr>
          <w:b/>
          <w:sz w:val="44"/>
        </w:rPr>
      </w:pPr>
    </w:p>
    <w:p w:rsidR="0088510D" w:rsidRDefault="0088510D" w:rsidP="0088510D">
      <w:pPr>
        <w:jc w:val="both"/>
      </w:pPr>
    </w:p>
    <w:p w:rsidR="0088510D" w:rsidRPr="0088510D" w:rsidRDefault="0088510D" w:rsidP="0088510D">
      <w:pPr>
        <w:jc w:val="both"/>
        <w:rPr>
          <w:b/>
          <w:bCs/>
          <w:sz w:val="24"/>
          <w:szCs w:val="24"/>
          <w:u w:val="single"/>
        </w:rPr>
      </w:pPr>
      <w:r w:rsidRPr="0088510D">
        <w:rPr>
          <w:b/>
          <w:bCs/>
          <w:sz w:val="24"/>
          <w:szCs w:val="24"/>
          <w:u w:val="single"/>
        </w:rPr>
        <w:lastRenderedPageBreak/>
        <w:t>Predkladá:</w:t>
      </w:r>
    </w:p>
    <w:p w:rsidR="0088510D" w:rsidRPr="0088510D" w:rsidRDefault="0088510D" w:rsidP="0088510D">
      <w:pPr>
        <w:jc w:val="both"/>
        <w:rPr>
          <w:b/>
          <w:bCs/>
          <w:sz w:val="24"/>
          <w:szCs w:val="24"/>
          <w:u w:val="single"/>
        </w:rPr>
      </w:pPr>
      <w:r w:rsidRPr="0088510D">
        <w:rPr>
          <w:b/>
          <w:bCs/>
          <w:sz w:val="24"/>
          <w:szCs w:val="24"/>
        </w:rPr>
        <w:tab/>
      </w:r>
      <w:r w:rsidRPr="0088510D">
        <w:rPr>
          <w:b/>
          <w:bCs/>
          <w:sz w:val="24"/>
          <w:szCs w:val="24"/>
        </w:rPr>
        <w:tab/>
      </w:r>
      <w:r w:rsidRPr="0088510D">
        <w:rPr>
          <w:b/>
          <w:bCs/>
          <w:sz w:val="24"/>
          <w:szCs w:val="24"/>
        </w:rPr>
        <w:tab/>
      </w:r>
      <w:r w:rsidRPr="0088510D">
        <w:rPr>
          <w:b/>
          <w:bCs/>
          <w:sz w:val="24"/>
          <w:szCs w:val="24"/>
        </w:rPr>
        <w:tab/>
      </w:r>
      <w:r w:rsidRPr="0088510D">
        <w:rPr>
          <w:b/>
          <w:bCs/>
          <w:sz w:val="24"/>
          <w:szCs w:val="24"/>
        </w:rPr>
        <w:tab/>
      </w:r>
    </w:p>
    <w:p w:rsidR="0088510D" w:rsidRPr="0088510D" w:rsidRDefault="0088510D" w:rsidP="0088510D">
      <w:pPr>
        <w:jc w:val="both"/>
        <w:rPr>
          <w:sz w:val="24"/>
          <w:szCs w:val="24"/>
        </w:rPr>
      </w:pPr>
      <w:r w:rsidRPr="0088510D">
        <w:rPr>
          <w:sz w:val="24"/>
          <w:szCs w:val="24"/>
        </w:rPr>
        <w:t>Anna Hajdučková</w:t>
      </w:r>
      <w:r w:rsidRPr="0088510D">
        <w:rPr>
          <w:sz w:val="24"/>
          <w:szCs w:val="24"/>
        </w:rPr>
        <w:tab/>
      </w:r>
      <w:r w:rsidRPr="0088510D">
        <w:rPr>
          <w:sz w:val="24"/>
          <w:szCs w:val="24"/>
        </w:rPr>
        <w:tab/>
      </w:r>
    </w:p>
    <w:p w:rsidR="0088510D" w:rsidRPr="0088510D" w:rsidRDefault="0088510D" w:rsidP="0088510D">
      <w:pPr>
        <w:jc w:val="both"/>
        <w:rPr>
          <w:sz w:val="24"/>
          <w:szCs w:val="24"/>
        </w:rPr>
      </w:pPr>
      <w:r w:rsidRPr="0088510D">
        <w:rPr>
          <w:sz w:val="24"/>
          <w:szCs w:val="24"/>
        </w:rPr>
        <w:t>riaditeľ MŠ</w:t>
      </w:r>
      <w:r w:rsidRPr="0088510D">
        <w:rPr>
          <w:sz w:val="24"/>
          <w:szCs w:val="24"/>
        </w:rPr>
        <w:tab/>
      </w:r>
      <w:r w:rsidRPr="0088510D">
        <w:rPr>
          <w:sz w:val="24"/>
          <w:szCs w:val="24"/>
        </w:rPr>
        <w:tab/>
      </w:r>
      <w:r w:rsidRPr="0088510D">
        <w:rPr>
          <w:sz w:val="24"/>
          <w:szCs w:val="24"/>
        </w:rPr>
        <w:tab/>
      </w:r>
      <w:r w:rsidRPr="0088510D">
        <w:rPr>
          <w:sz w:val="24"/>
          <w:szCs w:val="24"/>
        </w:rPr>
        <w:tab/>
      </w:r>
      <w:r w:rsidRPr="0088510D">
        <w:rPr>
          <w:sz w:val="24"/>
          <w:szCs w:val="24"/>
        </w:rPr>
        <w:tab/>
      </w:r>
    </w:p>
    <w:p w:rsidR="0088510D" w:rsidRPr="0088510D" w:rsidRDefault="0088510D" w:rsidP="0088510D">
      <w:pPr>
        <w:jc w:val="both"/>
        <w:rPr>
          <w:sz w:val="24"/>
          <w:szCs w:val="24"/>
        </w:rPr>
      </w:pPr>
      <w:r w:rsidRPr="0088510D">
        <w:rPr>
          <w:sz w:val="24"/>
          <w:szCs w:val="24"/>
        </w:rPr>
        <w:tab/>
      </w:r>
      <w:r w:rsidRPr="0088510D">
        <w:rPr>
          <w:sz w:val="24"/>
          <w:szCs w:val="24"/>
        </w:rPr>
        <w:tab/>
      </w:r>
      <w:r w:rsidRPr="0088510D">
        <w:rPr>
          <w:sz w:val="24"/>
          <w:szCs w:val="24"/>
        </w:rPr>
        <w:tab/>
      </w:r>
    </w:p>
    <w:p w:rsidR="0088510D" w:rsidRPr="0088510D" w:rsidRDefault="0088510D" w:rsidP="0088510D">
      <w:pPr>
        <w:jc w:val="both"/>
        <w:rPr>
          <w:sz w:val="24"/>
          <w:szCs w:val="24"/>
        </w:rPr>
      </w:pPr>
      <w:r w:rsidRPr="0088510D">
        <w:rPr>
          <w:sz w:val="24"/>
          <w:szCs w:val="24"/>
        </w:rPr>
        <w:tab/>
      </w:r>
      <w:r w:rsidRPr="0088510D">
        <w:rPr>
          <w:sz w:val="24"/>
          <w:szCs w:val="24"/>
        </w:rPr>
        <w:tab/>
      </w:r>
      <w:r w:rsidRPr="0088510D">
        <w:rPr>
          <w:sz w:val="24"/>
          <w:szCs w:val="24"/>
        </w:rPr>
        <w:tab/>
      </w:r>
      <w:r w:rsidRPr="0088510D">
        <w:rPr>
          <w:sz w:val="24"/>
          <w:szCs w:val="24"/>
        </w:rPr>
        <w:tab/>
      </w:r>
      <w:r w:rsidRPr="0088510D">
        <w:rPr>
          <w:sz w:val="24"/>
          <w:szCs w:val="24"/>
        </w:rPr>
        <w:tab/>
      </w:r>
      <w:r w:rsidRPr="0088510D">
        <w:rPr>
          <w:sz w:val="24"/>
          <w:szCs w:val="24"/>
        </w:rPr>
        <w:tab/>
        <w:t>Prerokované v pedagogickej rade MŠ</w:t>
      </w:r>
      <w:r w:rsidRPr="0088510D">
        <w:rPr>
          <w:sz w:val="24"/>
          <w:szCs w:val="24"/>
        </w:rPr>
        <w:tab/>
      </w:r>
      <w:r w:rsidRPr="0088510D">
        <w:rPr>
          <w:sz w:val="24"/>
          <w:szCs w:val="24"/>
        </w:rPr>
        <w:tab/>
      </w:r>
      <w:r w:rsidRPr="0088510D">
        <w:rPr>
          <w:sz w:val="24"/>
          <w:szCs w:val="24"/>
        </w:rPr>
        <w:tab/>
      </w:r>
      <w:r w:rsidRPr="0088510D">
        <w:rPr>
          <w:sz w:val="24"/>
          <w:szCs w:val="24"/>
        </w:rPr>
        <w:tab/>
      </w:r>
      <w:r w:rsidRPr="0088510D">
        <w:rPr>
          <w:sz w:val="24"/>
          <w:szCs w:val="24"/>
        </w:rPr>
        <w:tab/>
      </w:r>
      <w:r w:rsidRPr="0088510D">
        <w:rPr>
          <w:sz w:val="24"/>
          <w:szCs w:val="24"/>
        </w:rPr>
        <w:tab/>
        <w:t xml:space="preserve">                            dňa 29.06.2017</w:t>
      </w:r>
    </w:p>
    <w:p w:rsidR="0088510D" w:rsidRPr="0088510D" w:rsidRDefault="0088510D" w:rsidP="0088510D">
      <w:pPr>
        <w:jc w:val="both"/>
        <w:rPr>
          <w:sz w:val="24"/>
          <w:szCs w:val="24"/>
        </w:rPr>
      </w:pPr>
    </w:p>
    <w:p w:rsidR="0088510D" w:rsidRPr="0088510D" w:rsidRDefault="0088510D" w:rsidP="0088510D">
      <w:pPr>
        <w:jc w:val="both"/>
        <w:rPr>
          <w:b/>
          <w:bCs/>
          <w:sz w:val="24"/>
          <w:szCs w:val="24"/>
          <w:u w:val="single"/>
        </w:rPr>
      </w:pPr>
      <w:r w:rsidRPr="0088510D">
        <w:rPr>
          <w:b/>
          <w:bCs/>
          <w:sz w:val="24"/>
          <w:szCs w:val="24"/>
        </w:rPr>
        <w:tab/>
      </w:r>
      <w:r w:rsidRPr="0088510D">
        <w:rPr>
          <w:b/>
          <w:bCs/>
          <w:sz w:val="24"/>
          <w:szCs w:val="24"/>
        </w:rPr>
        <w:tab/>
      </w:r>
      <w:r w:rsidRPr="0088510D">
        <w:rPr>
          <w:b/>
          <w:bCs/>
          <w:sz w:val="24"/>
          <w:szCs w:val="24"/>
        </w:rPr>
        <w:tab/>
      </w:r>
      <w:r w:rsidRPr="0088510D">
        <w:rPr>
          <w:b/>
          <w:bCs/>
          <w:sz w:val="24"/>
          <w:szCs w:val="24"/>
        </w:rPr>
        <w:tab/>
      </w:r>
      <w:r w:rsidRPr="0088510D">
        <w:rPr>
          <w:b/>
          <w:bCs/>
          <w:sz w:val="24"/>
          <w:szCs w:val="24"/>
        </w:rPr>
        <w:tab/>
      </w:r>
      <w:r w:rsidRPr="0088510D">
        <w:rPr>
          <w:b/>
          <w:bCs/>
          <w:sz w:val="24"/>
          <w:szCs w:val="24"/>
        </w:rPr>
        <w:tab/>
      </w:r>
      <w:r w:rsidRPr="0088510D">
        <w:rPr>
          <w:b/>
          <w:bCs/>
          <w:sz w:val="24"/>
          <w:szCs w:val="24"/>
          <w:u w:val="single"/>
        </w:rPr>
        <w:t xml:space="preserve">Vyjadrenie rady školy: </w:t>
      </w:r>
    </w:p>
    <w:p w:rsidR="0088510D" w:rsidRPr="0088510D" w:rsidRDefault="0088510D" w:rsidP="0088510D">
      <w:pPr>
        <w:jc w:val="both"/>
        <w:rPr>
          <w:sz w:val="24"/>
          <w:szCs w:val="24"/>
        </w:rPr>
      </w:pPr>
      <w:r w:rsidRPr="0088510D">
        <w:rPr>
          <w:sz w:val="24"/>
          <w:szCs w:val="24"/>
        </w:rPr>
        <w:tab/>
      </w:r>
      <w:r w:rsidRPr="0088510D">
        <w:rPr>
          <w:sz w:val="24"/>
          <w:szCs w:val="24"/>
        </w:rPr>
        <w:tab/>
      </w:r>
      <w:r w:rsidRPr="0088510D">
        <w:rPr>
          <w:sz w:val="24"/>
          <w:szCs w:val="24"/>
        </w:rPr>
        <w:tab/>
      </w:r>
      <w:r w:rsidRPr="0088510D">
        <w:rPr>
          <w:sz w:val="24"/>
          <w:szCs w:val="24"/>
        </w:rPr>
        <w:tab/>
      </w:r>
      <w:r w:rsidRPr="0088510D">
        <w:rPr>
          <w:sz w:val="24"/>
          <w:szCs w:val="24"/>
        </w:rPr>
        <w:tab/>
      </w:r>
      <w:r w:rsidRPr="0088510D">
        <w:rPr>
          <w:sz w:val="24"/>
          <w:szCs w:val="24"/>
        </w:rPr>
        <w:tab/>
        <w:t>Rada školy odporúča zriaďovateľovi</w:t>
      </w:r>
    </w:p>
    <w:p w:rsidR="0088510D" w:rsidRPr="0088510D" w:rsidRDefault="0088510D" w:rsidP="0088510D">
      <w:pPr>
        <w:jc w:val="both"/>
        <w:rPr>
          <w:sz w:val="24"/>
          <w:szCs w:val="24"/>
        </w:rPr>
      </w:pPr>
      <w:r w:rsidRPr="0088510D">
        <w:rPr>
          <w:sz w:val="24"/>
          <w:szCs w:val="24"/>
        </w:rPr>
        <w:tab/>
      </w:r>
      <w:r w:rsidRPr="0088510D">
        <w:rPr>
          <w:sz w:val="24"/>
          <w:szCs w:val="24"/>
        </w:rPr>
        <w:tab/>
      </w:r>
      <w:r w:rsidRPr="0088510D">
        <w:rPr>
          <w:sz w:val="24"/>
          <w:szCs w:val="24"/>
        </w:rPr>
        <w:tab/>
      </w:r>
      <w:r w:rsidRPr="0088510D">
        <w:rPr>
          <w:sz w:val="24"/>
          <w:szCs w:val="24"/>
        </w:rPr>
        <w:tab/>
      </w:r>
      <w:r w:rsidRPr="0088510D">
        <w:rPr>
          <w:sz w:val="24"/>
          <w:szCs w:val="24"/>
        </w:rPr>
        <w:tab/>
      </w:r>
      <w:r w:rsidRPr="0088510D">
        <w:rPr>
          <w:sz w:val="24"/>
          <w:szCs w:val="24"/>
        </w:rPr>
        <w:tab/>
        <w:t>Mesto Brezová</w:t>
      </w:r>
    </w:p>
    <w:p w:rsidR="0088510D" w:rsidRPr="0088510D" w:rsidRDefault="0088510D" w:rsidP="0088510D">
      <w:pPr>
        <w:jc w:val="both"/>
        <w:rPr>
          <w:b/>
          <w:bCs/>
          <w:sz w:val="24"/>
          <w:szCs w:val="24"/>
        </w:rPr>
      </w:pPr>
      <w:r w:rsidRPr="0088510D">
        <w:rPr>
          <w:b/>
          <w:bCs/>
          <w:sz w:val="24"/>
          <w:szCs w:val="24"/>
        </w:rPr>
        <w:tab/>
      </w:r>
      <w:r w:rsidRPr="0088510D">
        <w:rPr>
          <w:b/>
          <w:bCs/>
          <w:sz w:val="24"/>
          <w:szCs w:val="24"/>
        </w:rPr>
        <w:tab/>
      </w:r>
      <w:r w:rsidRPr="0088510D">
        <w:rPr>
          <w:b/>
          <w:bCs/>
          <w:sz w:val="24"/>
          <w:szCs w:val="24"/>
        </w:rPr>
        <w:tab/>
      </w:r>
      <w:r w:rsidRPr="0088510D">
        <w:rPr>
          <w:b/>
          <w:bCs/>
          <w:sz w:val="24"/>
          <w:szCs w:val="24"/>
        </w:rPr>
        <w:tab/>
      </w:r>
      <w:r w:rsidRPr="0088510D">
        <w:rPr>
          <w:b/>
          <w:bCs/>
          <w:sz w:val="24"/>
          <w:szCs w:val="24"/>
        </w:rPr>
        <w:tab/>
      </w:r>
      <w:r w:rsidRPr="0088510D">
        <w:rPr>
          <w:b/>
          <w:bCs/>
          <w:sz w:val="24"/>
          <w:szCs w:val="24"/>
        </w:rPr>
        <w:tab/>
        <w:t>s c h v á l i ť</w:t>
      </w:r>
    </w:p>
    <w:p w:rsidR="0088510D" w:rsidRPr="0088510D" w:rsidRDefault="0088510D" w:rsidP="0088510D">
      <w:pPr>
        <w:pStyle w:val="Nzov"/>
        <w:ind w:left="3540" w:firstLine="708"/>
        <w:jc w:val="left"/>
        <w:rPr>
          <w:rFonts w:asciiTheme="minorHAnsi" w:hAnsiTheme="minorHAnsi"/>
          <w:sz w:val="24"/>
        </w:rPr>
      </w:pPr>
      <w:r w:rsidRPr="0088510D">
        <w:rPr>
          <w:rFonts w:asciiTheme="minorHAnsi" w:hAnsiTheme="minorHAnsi"/>
          <w:sz w:val="24"/>
        </w:rPr>
        <w:t xml:space="preserve">Správu o výsledkoch a podmienkach </w:t>
      </w:r>
    </w:p>
    <w:p w:rsidR="0088510D" w:rsidRPr="0088510D" w:rsidRDefault="0088510D" w:rsidP="0088510D">
      <w:pPr>
        <w:pStyle w:val="Nzov"/>
        <w:ind w:left="3540" w:firstLine="708"/>
        <w:jc w:val="left"/>
        <w:rPr>
          <w:rFonts w:asciiTheme="minorHAnsi" w:hAnsiTheme="minorHAnsi"/>
          <w:sz w:val="24"/>
        </w:rPr>
      </w:pPr>
      <w:r w:rsidRPr="0088510D">
        <w:rPr>
          <w:rFonts w:asciiTheme="minorHAnsi" w:hAnsiTheme="minorHAnsi"/>
          <w:sz w:val="24"/>
        </w:rPr>
        <w:t xml:space="preserve">výchovno-vzdelávacej činnosti  </w:t>
      </w:r>
    </w:p>
    <w:p w:rsidR="0088510D" w:rsidRPr="0088510D" w:rsidRDefault="0088510D" w:rsidP="0088510D">
      <w:pPr>
        <w:pStyle w:val="Nzov"/>
        <w:ind w:left="3540" w:firstLine="708"/>
        <w:jc w:val="left"/>
        <w:rPr>
          <w:rFonts w:asciiTheme="minorHAnsi" w:hAnsiTheme="minorHAnsi"/>
          <w:sz w:val="24"/>
        </w:rPr>
      </w:pPr>
      <w:r w:rsidRPr="0088510D">
        <w:rPr>
          <w:rFonts w:asciiTheme="minorHAnsi" w:hAnsiTheme="minorHAnsi"/>
          <w:sz w:val="24"/>
        </w:rPr>
        <w:t xml:space="preserve">MŠ Budovateľská 347/11 za školský rok   </w:t>
      </w:r>
    </w:p>
    <w:p w:rsidR="0088510D" w:rsidRPr="0088510D" w:rsidRDefault="0088510D" w:rsidP="0088510D">
      <w:pPr>
        <w:pStyle w:val="Nzov"/>
        <w:ind w:left="3540" w:firstLine="708"/>
        <w:jc w:val="left"/>
        <w:rPr>
          <w:rFonts w:asciiTheme="minorHAnsi" w:hAnsiTheme="minorHAnsi"/>
          <w:sz w:val="24"/>
        </w:rPr>
      </w:pPr>
      <w:r w:rsidRPr="0088510D">
        <w:rPr>
          <w:rFonts w:asciiTheme="minorHAnsi" w:hAnsiTheme="minorHAnsi"/>
          <w:sz w:val="24"/>
        </w:rPr>
        <w:t xml:space="preserve"> 201</w:t>
      </w:r>
      <w:r>
        <w:rPr>
          <w:rFonts w:asciiTheme="minorHAnsi" w:hAnsiTheme="minorHAnsi"/>
          <w:sz w:val="24"/>
        </w:rPr>
        <w:t>6</w:t>
      </w:r>
      <w:r w:rsidRPr="0088510D">
        <w:rPr>
          <w:rFonts w:asciiTheme="minorHAnsi" w:hAnsiTheme="minorHAnsi"/>
          <w:sz w:val="24"/>
        </w:rPr>
        <w:t>/201</w:t>
      </w:r>
      <w:r>
        <w:rPr>
          <w:rFonts w:asciiTheme="minorHAnsi" w:hAnsiTheme="minorHAnsi"/>
          <w:sz w:val="24"/>
        </w:rPr>
        <w:t>7</w:t>
      </w:r>
    </w:p>
    <w:p w:rsidR="0088510D" w:rsidRDefault="0088510D" w:rsidP="0088510D">
      <w:pPr>
        <w:spacing w:line="276" w:lineRule="auto"/>
        <w:jc w:val="both"/>
        <w:rPr>
          <w:sz w:val="24"/>
          <w:szCs w:val="24"/>
        </w:rPr>
      </w:pPr>
      <w:r w:rsidRPr="0088510D">
        <w:rPr>
          <w:sz w:val="24"/>
          <w:szCs w:val="24"/>
        </w:rPr>
        <w:tab/>
      </w:r>
      <w:r w:rsidRPr="0088510D">
        <w:rPr>
          <w:sz w:val="24"/>
          <w:szCs w:val="24"/>
        </w:rPr>
        <w:tab/>
      </w:r>
      <w:r w:rsidRPr="0088510D">
        <w:rPr>
          <w:sz w:val="24"/>
          <w:szCs w:val="24"/>
        </w:rPr>
        <w:tab/>
      </w:r>
      <w:r w:rsidRPr="0088510D">
        <w:rPr>
          <w:sz w:val="24"/>
          <w:szCs w:val="24"/>
        </w:rPr>
        <w:tab/>
      </w:r>
      <w:r w:rsidRPr="0088510D">
        <w:rPr>
          <w:sz w:val="24"/>
          <w:szCs w:val="24"/>
        </w:rPr>
        <w:tab/>
      </w:r>
      <w:r w:rsidRPr="0088510D">
        <w:rPr>
          <w:sz w:val="24"/>
          <w:szCs w:val="24"/>
        </w:rPr>
        <w:tab/>
      </w:r>
    </w:p>
    <w:p w:rsidR="0088510D" w:rsidRPr="0088510D" w:rsidRDefault="0088510D" w:rsidP="0088510D">
      <w:pPr>
        <w:spacing w:line="276" w:lineRule="auto"/>
        <w:jc w:val="both"/>
        <w:rPr>
          <w:sz w:val="24"/>
          <w:szCs w:val="24"/>
        </w:rPr>
      </w:pPr>
      <w:r w:rsidRPr="0088510D">
        <w:rPr>
          <w:sz w:val="24"/>
          <w:szCs w:val="24"/>
        </w:rPr>
        <w:t>Ivana Šimová</w:t>
      </w:r>
    </w:p>
    <w:p w:rsidR="0088510D" w:rsidRPr="0088510D" w:rsidRDefault="0088510D" w:rsidP="0088510D">
      <w:pPr>
        <w:spacing w:line="276" w:lineRule="auto"/>
        <w:ind w:left="3540" w:firstLine="708"/>
        <w:jc w:val="both"/>
        <w:rPr>
          <w:sz w:val="24"/>
          <w:szCs w:val="24"/>
        </w:rPr>
      </w:pPr>
      <w:r w:rsidRPr="0088510D">
        <w:rPr>
          <w:sz w:val="24"/>
          <w:szCs w:val="24"/>
        </w:rPr>
        <w:t xml:space="preserve">predseda Rady školy pri  MŠ Budovateľská  </w:t>
      </w:r>
    </w:p>
    <w:p w:rsidR="0088510D" w:rsidRPr="0088510D" w:rsidRDefault="0088510D" w:rsidP="0088510D">
      <w:pPr>
        <w:spacing w:line="276" w:lineRule="auto"/>
        <w:ind w:left="3540" w:firstLine="708"/>
        <w:jc w:val="both"/>
        <w:rPr>
          <w:sz w:val="24"/>
          <w:szCs w:val="24"/>
        </w:rPr>
      </w:pPr>
      <w:r w:rsidRPr="0088510D">
        <w:rPr>
          <w:sz w:val="24"/>
          <w:szCs w:val="24"/>
        </w:rPr>
        <w:t xml:space="preserve">348/11 </w:t>
      </w:r>
    </w:p>
    <w:p w:rsidR="0088510D" w:rsidRPr="0088510D" w:rsidRDefault="0088510D" w:rsidP="0088510D">
      <w:pPr>
        <w:jc w:val="both"/>
        <w:rPr>
          <w:sz w:val="24"/>
          <w:szCs w:val="24"/>
        </w:rPr>
      </w:pPr>
    </w:p>
    <w:p w:rsidR="0088510D" w:rsidRPr="0088510D" w:rsidRDefault="0088510D" w:rsidP="0088510D">
      <w:pPr>
        <w:pStyle w:val="Podtitul"/>
        <w:rPr>
          <w:rFonts w:asciiTheme="minorHAnsi" w:hAnsiTheme="minorHAnsi"/>
          <w:b/>
          <w:bCs/>
          <w:sz w:val="24"/>
        </w:rPr>
      </w:pPr>
    </w:p>
    <w:p w:rsidR="0088510D" w:rsidRPr="0088510D" w:rsidRDefault="0088510D" w:rsidP="0088510D">
      <w:pPr>
        <w:pStyle w:val="Podtitul"/>
        <w:ind w:left="3540" w:firstLine="708"/>
        <w:rPr>
          <w:rFonts w:asciiTheme="minorHAnsi" w:hAnsiTheme="minorHAnsi"/>
          <w:b/>
          <w:bCs/>
          <w:sz w:val="24"/>
          <w:u w:val="single"/>
        </w:rPr>
      </w:pPr>
      <w:r w:rsidRPr="0088510D">
        <w:rPr>
          <w:rFonts w:asciiTheme="minorHAnsi" w:hAnsiTheme="minorHAnsi"/>
          <w:b/>
          <w:bCs/>
          <w:sz w:val="24"/>
          <w:u w:val="single"/>
        </w:rPr>
        <w:t xml:space="preserve">Stanovisko zriaďovateľa: </w:t>
      </w:r>
    </w:p>
    <w:p w:rsidR="0088510D" w:rsidRPr="0088510D" w:rsidRDefault="0088510D" w:rsidP="0088510D">
      <w:pPr>
        <w:pStyle w:val="Podtitul"/>
        <w:ind w:left="3540" w:firstLine="708"/>
        <w:rPr>
          <w:rFonts w:asciiTheme="minorHAnsi" w:hAnsiTheme="minorHAnsi"/>
          <w:b/>
          <w:bCs/>
          <w:sz w:val="24"/>
          <w:u w:val="single"/>
        </w:rPr>
      </w:pPr>
    </w:p>
    <w:p w:rsidR="0088510D" w:rsidRPr="0088510D" w:rsidRDefault="0088510D" w:rsidP="0088510D">
      <w:pPr>
        <w:ind w:left="3540" w:firstLine="708"/>
        <w:jc w:val="both"/>
        <w:rPr>
          <w:bCs/>
          <w:sz w:val="24"/>
          <w:szCs w:val="24"/>
        </w:rPr>
      </w:pPr>
      <w:r w:rsidRPr="0088510D">
        <w:rPr>
          <w:bCs/>
          <w:sz w:val="24"/>
          <w:szCs w:val="24"/>
        </w:rPr>
        <w:t>Mesto Brezová</w:t>
      </w:r>
    </w:p>
    <w:p w:rsidR="0088510D" w:rsidRPr="0088510D" w:rsidRDefault="0088510D" w:rsidP="0088510D">
      <w:pPr>
        <w:ind w:left="3540" w:firstLine="708"/>
        <w:jc w:val="both"/>
        <w:rPr>
          <w:b/>
          <w:bCs/>
          <w:sz w:val="24"/>
          <w:szCs w:val="24"/>
        </w:rPr>
      </w:pPr>
      <w:r w:rsidRPr="0088510D">
        <w:rPr>
          <w:b/>
          <w:bCs/>
          <w:sz w:val="24"/>
          <w:szCs w:val="24"/>
        </w:rPr>
        <w:t>s c h v a ľ u j e</w:t>
      </w:r>
    </w:p>
    <w:p w:rsidR="0088510D" w:rsidRPr="0088510D" w:rsidRDefault="0088510D" w:rsidP="0088510D">
      <w:pPr>
        <w:pStyle w:val="Nzov"/>
        <w:ind w:left="3540" w:firstLine="708"/>
        <w:jc w:val="left"/>
        <w:rPr>
          <w:rFonts w:asciiTheme="minorHAnsi" w:hAnsiTheme="minorHAnsi"/>
          <w:sz w:val="24"/>
        </w:rPr>
      </w:pPr>
      <w:r w:rsidRPr="0088510D">
        <w:rPr>
          <w:rFonts w:asciiTheme="minorHAnsi" w:hAnsiTheme="minorHAnsi"/>
          <w:sz w:val="24"/>
        </w:rPr>
        <w:t xml:space="preserve">Správu o výsledkoch a podmienkach </w:t>
      </w:r>
    </w:p>
    <w:p w:rsidR="0088510D" w:rsidRPr="0088510D" w:rsidRDefault="0088510D" w:rsidP="0088510D">
      <w:pPr>
        <w:pStyle w:val="Nzov"/>
        <w:ind w:left="3540" w:firstLine="708"/>
        <w:jc w:val="left"/>
        <w:rPr>
          <w:rFonts w:asciiTheme="minorHAnsi" w:hAnsiTheme="minorHAnsi"/>
          <w:sz w:val="24"/>
        </w:rPr>
      </w:pPr>
      <w:r w:rsidRPr="0088510D">
        <w:rPr>
          <w:rFonts w:asciiTheme="minorHAnsi" w:hAnsiTheme="minorHAnsi"/>
          <w:sz w:val="24"/>
        </w:rPr>
        <w:t>výchovno-vzdelávacej činnosti</w:t>
      </w:r>
    </w:p>
    <w:p w:rsidR="0088510D" w:rsidRPr="0088510D" w:rsidRDefault="0088510D" w:rsidP="0088510D">
      <w:pPr>
        <w:pStyle w:val="Nzov"/>
        <w:ind w:left="4248"/>
        <w:jc w:val="left"/>
        <w:rPr>
          <w:rFonts w:asciiTheme="minorHAnsi" w:hAnsiTheme="minorHAnsi"/>
          <w:sz w:val="24"/>
        </w:rPr>
      </w:pPr>
      <w:r w:rsidRPr="0088510D">
        <w:rPr>
          <w:rFonts w:asciiTheme="minorHAnsi" w:hAnsiTheme="minorHAnsi"/>
          <w:sz w:val="24"/>
        </w:rPr>
        <w:t>MŠ Budovateľská 348/11</w:t>
      </w:r>
    </w:p>
    <w:p w:rsidR="0088510D" w:rsidRPr="0088510D" w:rsidRDefault="0088510D" w:rsidP="0088510D">
      <w:pPr>
        <w:pStyle w:val="Nzov"/>
        <w:ind w:left="4248"/>
        <w:jc w:val="left"/>
        <w:rPr>
          <w:rFonts w:asciiTheme="minorHAnsi" w:hAnsiTheme="minorHAnsi"/>
          <w:sz w:val="24"/>
        </w:rPr>
      </w:pPr>
      <w:r w:rsidRPr="0088510D">
        <w:rPr>
          <w:rFonts w:asciiTheme="minorHAnsi" w:hAnsiTheme="minorHAnsi"/>
          <w:sz w:val="24"/>
        </w:rPr>
        <w:t>za školský rok 2016/2017</w:t>
      </w:r>
    </w:p>
    <w:p w:rsidR="0088510D" w:rsidRPr="0088510D" w:rsidRDefault="0088510D" w:rsidP="0088510D">
      <w:pPr>
        <w:jc w:val="both"/>
        <w:rPr>
          <w:sz w:val="24"/>
          <w:szCs w:val="24"/>
        </w:rPr>
      </w:pPr>
    </w:p>
    <w:p w:rsidR="0088510D" w:rsidRPr="0088510D" w:rsidRDefault="0088510D" w:rsidP="0088510D">
      <w:pPr>
        <w:jc w:val="both"/>
        <w:rPr>
          <w:sz w:val="24"/>
          <w:szCs w:val="24"/>
        </w:rPr>
      </w:pPr>
    </w:p>
    <w:p w:rsidR="0088510D" w:rsidRPr="0088510D" w:rsidRDefault="0088510D" w:rsidP="0088510D">
      <w:pPr>
        <w:pStyle w:val="Zarkazkladnhotextu"/>
        <w:ind w:left="4956"/>
        <w:rPr>
          <w:rFonts w:asciiTheme="minorHAnsi" w:hAnsiTheme="minorHAnsi"/>
        </w:rPr>
      </w:pPr>
      <w:r w:rsidRPr="0088510D">
        <w:rPr>
          <w:rFonts w:asciiTheme="minorHAnsi" w:hAnsiTheme="minorHAnsi"/>
        </w:rPr>
        <w:t>................................................................</w:t>
      </w:r>
      <w:r w:rsidRPr="0088510D">
        <w:rPr>
          <w:rFonts w:asciiTheme="minorHAnsi" w:hAnsiTheme="minorHAnsi"/>
        </w:rPr>
        <w:tab/>
      </w:r>
    </w:p>
    <w:p w:rsidR="00BB17A9" w:rsidRPr="0088510D" w:rsidRDefault="0088510D" w:rsidP="0088510D">
      <w:pPr>
        <w:pStyle w:val="Zarkazkladnhotextu"/>
        <w:ind w:left="4956" w:firstLine="0"/>
        <w:rPr>
          <w:rFonts w:asciiTheme="minorHAnsi" w:hAnsiTheme="minorHAnsi"/>
        </w:rPr>
      </w:pPr>
      <w:r w:rsidRPr="0088510D">
        <w:rPr>
          <w:rFonts w:asciiTheme="minorHAnsi" w:hAnsiTheme="minorHAnsi"/>
        </w:rPr>
        <w:t xml:space="preserve">   za zriaďovateľa</w:t>
      </w:r>
      <w:r w:rsidRPr="0088510D">
        <w:rPr>
          <w:rFonts w:asciiTheme="minorHAnsi" w:hAnsiTheme="minorHAnsi"/>
        </w:rPr>
        <w:tab/>
      </w:r>
    </w:p>
    <w:p w:rsidR="00BB17A9" w:rsidRPr="005E2DF6" w:rsidRDefault="00BB17A9" w:rsidP="00D3194F">
      <w:pPr>
        <w:spacing w:line="276" w:lineRule="auto"/>
        <w:rPr>
          <w:b/>
          <w:sz w:val="24"/>
          <w:szCs w:val="24"/>
        </w:rPr>
      </w:pPr>
      <w:r w:rsidRPr="005E2DF6">
        <w:rPr>
          <w:b/>
          <w:sz w:val="24"/>
          <w:szCs w:val="24"/>
        </w:rPr>
        <w:lastRenderedPageBreak/>
        <w:t>1.Základné údaje o MŠ</w:t>
      </w:r>
    </w:p>
    <w:p w:rsidR="00BB17A9" w:rsidRPr="005E2DF6" w:rsidRDefault="00BB17A9" w:rsidP="00D3194F">
      <w:pPr>
        <w:spacing w:line="276" w:lineRule="auto"/>
        <w:rPr>
          <w:sz w:val="24"/>
          <w:szCs w:val="24"/>
        </w:rPr>
      </w:pPr>
      <w:r w:rsidRPr="005E2DF6">
        <w:rPr>
          <w:b/>
          <w:sz w:val="24"/>
          <w:szCs w:val="24"/>
        </w:rPr>
        <w:t>Názov:</w:t>
      </w:r>
      <w:r w:rsidRPr="005E2DF6">
        <w:rPr>
          <w:sz w:val="24"/>
          <w:szCs w:val="24"/>
        </w:rPr>
        <w:t xml:space="preserve"> Materská škola , Budovateľská 348/11,Brezová pod Bradlom</w:t>
      </w:r>
    </w:p>
    <w:p w:rsidR="00BB17A9" w:rsidRPr="005E2DF6" w:rsidRDefault="00BB17A9" w:rsidP="00D3194F">
      <w:pPr>
        <w:spacing w:line="276" w:lineRule="auto"/>
        <w:rPr>
          <w:sz w:val="24"/>
          <w:szCs w:val="24"/>
        </w:rPr>
      </w:pPr>
      <w:r w:rsidRPr="005E2DF6">
        <w:rPr>
          <w:b/>
          <w:sz w:val="24"/>
          <w:szCs w:val="24"/>
        </w:rPr>
        <w:t>Adresa:</w:t>
      </w:r>
      <w:r w:rsidRPr="005E2DF6">
        <w:rPr>
          <w:sz w:val="24"/>
          <w:szCs w:val="24"/>
        </w:rPr>
        <w:t xml:space="preserve"> Budovateľská 348/11</w:t>
      </w:r>
    </w:p>
    <w:p w:rsidR="00BB17A9" w:rsidRPr="005E2DF6" w:rsidRDefault="00BB17A9" w:rsidP="00D3194F">
      <w:pPr>
        <w:spacing w:line="276" w:lineRule="auto"/>
        <w:rPr>
          <w:sz w:val="24"/>
          <w:szCs w:val="24"/>
        </w:rPr>
      </w:pPr>
      <w:r w:rsidRPr="005E2DF6">
        <w:rPr>
          <w:b/>
          <w:sz w:val="24"/>
          <w:szCs w:val="24"/>
        </w:rPr>
        <w:t>Telefón:</w:t>
      </w:r>
      <w:r w:rsidRPr="005E2DF6">
        <w:rPr>
          <w:sz w:val="24"/>
          <w:szCs w:val="24"/>
        </w:rPr>
        <w:t xml:space="preserve"> 034/62 42 120, 0948 654 888</w:t>
      </w:r>
    </w:p>
    <w:p w:rsidR="00BB17A9" w:rsidRPr="005E2DF6" w:rsidRDefault="00BB17A9" w:rsidP="00D3194F">
      <w:pPr>
        <w:spacing w:line="276" w:lineRule="auto"/>
        <w:rPr>
          <w:sz w:val="24"/>
          <w:szCs w:val="24"/>
        </w:rPr>
      </w:pPr>
      <w:r w:rsidRPr="005E2DF6">
        <w:rPr>
          <w:b/>
          <w:sz w:val="24"/>
          <w:szCs w:val="24"/>
        </w:rPr>
        <w:t>e-mail:</w:t>
      </w:r>
      <w:hyperlink r:id="rId8" w:history="1">
        <w:r w:rsidRPr="005E2DF6">
          <w:rPr>
            <w:rStyle w:val="Hypertextovprepojenie"/>
            <w:sz w:val="24"/>
            <w:szCs w:val="24"/>
          </w:rPr>
          <w:t>1.materska@brezova.sk</w:t>
        </w:r>
      </w:hyperlink>
    </w:p>
    <w:p w:rsidR="00BB17A9" w:rsidRPr="005E2DF6" w:rsidRDefault="00BB17A9" w:rsidP="00D3194F">
      <w:pPr>
        <w:spacing w:line="276" w:lineRule="auto"/>
        <w:rPr>
          <w:sz w:val="24"/>
          <w:szCs w:val="24"/>
        </w:rPr>
      </w:pPr>
      <w:r w:rsidRPr="005E2DF6">
        <w:rPr>
          <w:b/>
          <w:sz w:val="24"/>
          <w:szCs w:val="24"/>
        </w:rPr>
        <w:t>web:</w:t>
      </w:r>
      <w:r w:rsidRPr="005E2DF6">
        <w:rPr>
          <w:sz w:val="24"/>
          <w:szCs w:val="24"/>
        </w:rPr>
        <w:t xml:space="preserve"> msbudovatelska.sk</w:t>
      </w:r>
    </w:p>
    <w:p w:rsidR="00BB17A9" w:rsidRPr="005E2DF6" w:rsidRDefault="00BB17A9" w:rsidP="00D3194F">
      <w:pPr>
        <w:spacing w:line="276" w:lineRule="auto"/>
        <w:rPr>
          <w:sz w:val="24"/>
          <w:szCs w:val="24"/>
        </w:rPr>
      </w:pPr>
      <w:r w:rsidRPr="005E2DF6">
        <w:rPr>
          <w:b/>
          <w:sz w:val="24"/>
          <w:szCs w:val="24"/>
        </w:rPr>
        <w:t>Zriaďovateľ školy:</w:t>
      </w:r>
      <w:r w:rsidRPr="005E2DF6">
        <w:rPr>
          <w:sz w:val="24"/>
          <w:szCs w:val="24"/>
        </w:rPr>
        <w:t xml:space="preserve"> Mesto Brezová pod Bradlom</w:t>
      </w:r>
    </w:p>
    <w:p w:rsidR="00BB17A9" w:rsidRPr="005E2DF6" w:rsidRDefault="00BB17A9" w:rsidP="00D3194F">
      <w:pPr>
        <w:spacing w:line="276" w:lineRule="auto"/>
        <w:rPr>
          <w:sz w:val="24"/>
          <w:szCs w:val="24"/>
        </w:rPr>
      </w:pPr>
      <w:r w:rsidRPr="005E2DF6">
        <w:rPr>
          <w:b/>
          <w:sz w:val="24"/>
          <w:szCs w:val="24"/>
        </w:rPr>
        <w:t>Riaditeľka MŠ :</w:t>
      </w:r>
      <w:r w:rsidRPr="005E2DF6">
        <w:rPr>
          <w:sz w:val="24"/>
          <w:szCs w:val="24"/>
        </w:rPr>
        <w:t xml:space="preserve"> Anna Hajdučková</w:t>
      </w:r>
    </w:p>
    <w:p w:rsidR="00BB17A9" w:rsidRPr="005E2DF6" w:rsidRDefault="00BB17A9" w:rsidP="00D3194F">
      <w:pPr>
        <w:spacing w:line="276" w:lineRule="auto"/>
        <w:rPr>
          <w:sz w:val="24"/>
          <w:szCs w:val="24"/>
        </w:rPr>
      </w:pPr>
      <w:r w:rsidRPr="005E2DF6">
        <w:rPr>
          <w:b/>
          <w:sz w:val="24"/>
          <w:szCs w:val="24"/>
        </w:rPr>
        <w:t>Zástupkyňa riaditeľky</w:t>
      </w:r>
      <w:r w:rsidRPr="005E2DF6">
        <w:rPr>
          <w:sz w:val="24"/>
          <w:szCs w:val="24"/>
        </w:rPr>
        <w:t xml:space="preserve"> : Ivana Šimová</w:t>
      </w:r>
    </w:p>
    <w:p w:rsidR="00ED3E4F" w:rsidRPr="005E2DF6" w:rsidRDefault="00ED3E4F" w:rsidP="00D3194F">
      <w:pPr>
        <w:spacing w:line="276" w:lineRule="auto"/>
        <w:rPr>
          <w:sz w:val="24"/>
          <w:szCs w:val="24"/>
        </w:rPr>
      </w:pPr>
      <w:r w:rsidRPr="005E2DF6">
        <w:rPr>
          <w:b/>
          <w:sz w:val="24"/>
          <w:szCs w:val="24"/>
        </w:rPr>
        <w:t>Vyučovací jazyk</w:t>
      </w:r>
      <w:r w:rsidRPr="005E2DF6">
        <w:rPr>
          <w:sz w:val="24"/>
          <w:szCs w:val="24"/>
        </w:rPr>
        <w:t>: slovenský</w:t>
      </w:r>
    </w:p>
    <w:p w:rsidR="00BB17A9" w:rsidRPr="005E2DF6" w:rsidRDefault="00BB17A9" w:rsidP="005057EB">
      <w:pPr>
        <w:spacing w:line="276" w:lineRule="auto"/>
        <w:jc w:val="both"/>
        <w:rPr>
          <w:sz w:val="24"/>
          <w:szCs w:val="24"/>
        </w:rPr>
      </w:pPr>
      <w:r w:rsidRPr="005E2DF6">
        <w:rPr>
          <w:b/>
          <w:sz w:val="24"/>
          <w:szCs w:val="24"/>
        </w:rPr>
        <w:t>Rada školy:</w:t>
      </w:r>
      <w:r w:rsidRPr="005E2DF6">
        <w:rPr>
          <w:sz w:val="24"/>
          <w:szCs w:val="24"/>
        </w:rPr>
        <w:t xml:space="preserve"> ustanovená v roku 2016, pozostáva zo 7 členov. Predsedkyňa rady školy je pani Ivana Šimová.</w:t>
      </w:r>
    </w:p>
    <w:p w:rsidR="00BB17A9" w:rsidRPr="005E2DF6" w:rsidRDefault="00BB17A9" w:rsidP="005057EB">
      <w:pPr>
        <w:spacing w:line="276" w:lineRule="auto"/>
        <w:jc w:val="both"/>
        <w:rPr>
          <w:sz w:val="24"/>
          <w:szCs w:val="24"/>
        </w:rPr>
      </w:pPr>
      <w:r w:rsidRPr="005E2DF6">
        <w:rPr>
          <w:b/>
          <w:sz w:val="24"/>
          <w:szCs w:val="24"/>
        </w:rPr>
        <w:t>Metodický orgán školy:</w:t>
      </w:r>
      <w:r w:rsidRPr="005E2DF6">
        <w:rPr>
          <w:sz w:val="24"/>
          <w:szCs w:val="24"/>
        </w:rPr>
        <w:t>Metodické združenie pri MŠ Budovateľská 348/11, 906 13 Brezová pod Bradlom</w:t>
      </w:r>
      <w:r w:rsidR="000414A7" w:rsidRPr="005E2DF6">
        <w:rPr>
          <w:sz w:val="24"/>
          <w:szCs w:val="24"/>
        </w:rPr>
        <w:t>.</w:t>
      </w:r>
      <w:r w:rsidR="00921D3E">
        <w:rPr>
          <w:sz w:val="24"/>
          <w:szCs w:val="24"/>
        </w:rPr>
        <w:t xml:space="preserve"> Vedúca MZ </w:t>
      </w:r>
      <w:r w:rsidR="00ED3E4F" w:rsidRPr="005E2DF6">
        <w:rPr>
          <w:sz w:val="24"/>
          <w:szCs w:val="24"/>
        </w:rPr>
        <w:t>Alena B</w:t>
      </w:r>
      <w:r w:rsidRPr="005E2DF6">
        <w:rPr>
          <w:sz w:val="24"/>
          <w:szCs w:val="24"/>
        </w:rPr>
        <w:t>achárová</w:t>
      </w:r>
      <w:r w:rsidR="00921D3E">
        <w:rPr>
          <w:sz w:val="24"/>
          <w:szCs w:val="24"/>
        </w:rPr>
        <w:t>.</w:t>
      </w:r>
    </w:p>
    <w:p w:rsidR="00AD0BF0" w:rsidRPr="005E2DF6" w:rsidRDefault="00BB17A9" w:rsidP="00D3194F">
      <w:pPr>
        <w:spacing w:line="276" w:lineRule="auto"/>
        <w:rPr>
          <w:b/>
          <w:sz w:val="24"/>
          <w:szCs w:val="24"/>
        </w:rPr>
      </w:pPr>
      <w:r w:rsidRPr="005E2DF6">
        <w:rPr>
          <w:b/>
          <w:sz w:val="24"/>
          <w:szCs w:val="24"/>
        </w:rPr>
        <w:t>2. Počet tried a detí (stav k 15.09.2016 a 30.06.2017)</w:t>
      </w:r>
    </w:p>
    <w:p w:rsidR="00BB17A9" w:rsidRPr="005E2DF6" w:rsidRDefault="00BB17A9" w:rsidP="00D3194F">
      <w:pPr>
        <w:spacing w:line="276" w:lineRule="auto"/>
        <w:rPr>
          <w:b/>
          <w:sz w:val="24"/>
          <w:szCs w:val="24"/>
        </w:rPr>
      </w:pPr>
      <w:r w:rsidRPr="005E2DF6">
        <w:rPr>
          <w:b/>
          <w:sz w:val="24"/>
          <w:szCs w:val="24"/>
        </w:rPr>
        <w:t xml:space="preserve"> Počet tried a detí  k 15.09.2016 </w:t>
      </w:r>
    </w:p>
    <w:tbl>
      <w:tblPr>
        <w:tblStyle w:val="Mriekatabuky"/>
        <w:tblW w:w="0" w:type="auto"/>
        <w:tblLook w:val="04A0"/>
      </w:tblPr>
      <w:tblGrid>
        <w:gridCol w:w="2287"/>
        <w:gridCol w:w="460"/>
        <w:gridCol w:w="460"/>
        <w:gridCol w:w="460"/>
        <w:gridCol w:w="946"/>
      </w:tblGrid>
      <w:tr w:rsidR="00AD0BF0" w:rsidRPr="005E2DF6" w:rsidTr="005927A8">
        <w:tc>
          <w:tcPr>
            <w:tcW w:w="0" w:type="auto"/>
          </w:tcPr>
          <w:p w:rsidR="00AD0BF0" w:rsidRPr="005E2DF6" w:rsidRDefault="00AD0BF0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AD0BF0" w:rsidRPr="005E2DF6" w:rsidRDefault="00AD0BF0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Triedy:</w:t>
            </w:r>
          </w:p>
        </w:tc>
        <w:tc>
          <w:tcPr>
            <w:tcW w:w="0" w:type="auto"/>
          </w:tcPr>
          <w:p w:rsidR="00AD0BF0" w:rsidRPr="005E2DF6" w:rsidRDefault="00AD0BF0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B17A9" w:rsidRPr="005E2DF6" w:rsidTr="00BB17A9">
        <w:tc>
          <w:tcPr>
            <w:tcW w:w="0" w:type="auto"/>
          </w:tcPr>
          <w:p w:rsidR="00BB17A9" w:rsidRPr="005E2DF6" w:rsidRDefault="00BB17A9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Deti</w:t>
            </w:r>
          </w:p>
        </w:tc>
        <w:tc>
          <w:tcPr>
            <w:tcW w:w="0" w:type="auto"/>
          </w:tcPr>
          <w:p w:rsidR="00BB17A9" w:rsidRPr="005E2DF6" w:rsidRDefault="00BB17A9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BB17A9" w:rsidRPr="005E2DF6" w:rsidRDefault="00BB17A9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BB17A9" w:rsidRPr="005E2DF6" w:rsidRDefault="00BB17A9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BB17A9" w:rsidRPr="005E2DF6" w:rsidRDefault="00BB17A9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Celkom</w:t>
            </w:r>
          </w:p>
        </w:tc>
      </w:tr>
      <w:tr w:rsidR="00BB17A9" w:rsidRPr="005E2DF6" w:rsidTr="00BB17A9">
        <w:tc>
          <w:tcPr>
            <w:tcW w:w="0" w:type="auto"/>
          </w:tcPr>
          <w:p w:rsidR="00BB17A9" w:rsidRPr="005E2DF6" w:rsidRDefault="00BB17A9" w:rsidP="00D3194F">
            <w:pPr>
              <w:spacing w:line="276" w:lineRule="auto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Počet detí spolu</w:t>
            </w:r>
          </w:p>
        </w:tc>
        <w:tc>
          <w:tcPr>
            <w:tcW w:w="0" w:type="auto"/>
          </w:tcPr>
          <w:p w:rsidR="00BB17A9" w:rsidRPr="005E2DF6" w:rsidRDefault="00401D7B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B17A9" w:rsidRPr="005E2DF6" w:rsidRDefault="00401D7B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B17A9" w:rsidRPr="005E2DF6" w:rsidRDefault="00401D7B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BB17A9" w:rsidRPr="005E2DF6" w:rsidRDefault="00401D7B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51</w:t>
            </w:r>
          </w:p>
        </w:tc>
      </w:tr>
      <w:tr w:rsidR="00BB17A9" w:rsidRPr="005E2DF6" w:rsidTr="00BB17A9">
        <w:tc>
          <w:tcPr>
            <w:tcW w:w="0" w:type="auto"/>
          </w:tcPr>
          <w:p w:rsidR="00BB17A9" w:rsidRPr="005E2DF6" w:rsidRDefault="00BB17A9" w:rsidP="00D3194F">
            <w:pPr>
              <w:spacing w:line="276" w:lineRule="auto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Z toho 2 ročných</w:t>
            </w:r>
          </w:p>
        </w:tc>
        <w:tc>
          <w:tcPr>
            <w:tcW w:w="0" w:type="auto"/>
          </w:tcPr>
          <w:p w:rsidR="00BB17A9" w:rsidRPr="005E2DF6" w:rsidRDefault="00BB17A9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B17A9" w:rsidRPr="005E2DF6" w:rsidRDefault="00BB17A9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B17A9" w:rsidRPr="005E2DF6" w:rsidRDefault="00BB17A9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B17A9" w:rsidRPr="005E2DF6" w:rsidRDefault="00BB17A9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B17A9" w:rsidRPr="005E2DF6" w:rsidTr="00BB17A9">
        <w:tc>
          <w:tcPr>
            <w:tcW w:w="0" w:type="auto"/>
          </w:tcPr>
          <w:p w:rsidR="00BB17A9" w:rsidRPr="005E2DF6" w:rsidRDefault="00BB17A9" w:rsidP="00D3194F">
            <w:pPr>
              <w:spacing w:line="276" w:lineRule="auto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Z toho integrovaných</w:t>
            </w:r>
          </w:p>
        </w:tc>
        <w:tc>
          <w:tcPr>
            <w:tcW w:w="0" w:type="auto"/>
          </w:tcPr>
          <w:p w:rsidR="00BB17A9" w:rsidRPr="005E2DF6" w:rsidRDefault="00BB17A9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B17A9" w:rsidRPr="005E2DF6" w:rsidRDefault="00BB17A9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B17A9" w:rsidRPr="005E2DF6" w:rsidRDefault="00BB17A9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B17A9" w:rsidRPr="005E2DF6" w:rsidRDefault="00BB17A9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B17A9" w:rsidRPr="005E2DF6" w:rsidTr="00BB17A9">
        <w:tc>
          <w:tcPr>
            <w:tcW w:w="0" w:type="auto"/>
          </w:tcPr>
          <w:p w:rsidR="00BB17A9" w:rsidRPr="005E2DF6" w:rsidRDefault="00BB17A9" w:rsidP="00D3194F">
            <w:pPr>
              <w:spacing w:line="276" w:lineRule="auto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Z toho s OPŠD</w:t>
            </w:r>
          </w:p>
        </w:tc>
        <w:tc>
          <w:tcPr>
            <w:tcW w:w="0" w:type="auto"/>
          </w:tcPr>
          <w:p w:rsidR="00BB17A9" w:rsidRPr="005E2DF6" w:rsidRDefault="00BB17A9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B17A9" w:rsidRPr="005E2DF6" w:rsidRDefault="00BB17A9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B17A9" w:rsidRPr="005E2DF6" w:rsidRDefault="00BB17A9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B17A9" w:rsidRPr="005E2DF6" w:rsidRDefault="00BB17A9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B17A9" w:rsidRPr="005E2DF6" w:rsidTr="00BB17A9">
        <w:tc>
          <w:tcPr>
            <w:tcW w:w="0" w:type="auto"/>
          </w:tcPr>
          <w:p w:rsidR="00BB17A9" w:rsidRPr="005E2DF6" w:rsidRDefault="00AD0BF0" w:rsidP="00D3194F">
            <w:pPr>
              <w:spacing w:line="276" w:lineRule="auto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Z toho predškoláci</w:t>
            </w:r>
          </w:p>
        </w:tc>
        <w:tc>
          <w:tcPr>
            <w:tcW w:w="0" w:type="auto"/>
          </w:tcPr>
          <w:p w:rsidR="00BB17A9" w:rsidRPr="005E2DF6" w:rsidRDefault="00BB17A9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B17A9" w:rsidRPr="005E2DF6" w:rsidRDefault="00BB17A9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B17A9" w:rsidRPr="005E2DF6" w:rsidRDefault="00401D7B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B17A9" w:rsidRPr="005E2DF6" w:rsidRDefault="00401D7B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20</w:t>
            </w:r>
          </w:p>
        </w:tc>
      </w:tr>
    </w:tbl>
    <w:p w:rsidR="00AD0BF0" w:rsidRPr="005E2DF6" w:rsidRDefault="00AD0BF0" w:rsidP="00D3194F">
      <w:pPr>
        <w:spacing w:line="276" w:lineRule="auto"/>
        <w:rPr>
          <w:sz w:val="24"/>
          <w:szCs w:val="24"/>
        </w:rPr>
      </w:pPr>
    </w:p>
    <w:p w:rsidR="00DC6904" w:rsidRPr="005E2DF6" w:rsidRDefault="00DC6904" w:rsidP="00D3194F">
      <w:pPr>
        <w:spacing w:line="276" w:lineRule="auto"/>
        <w:rPr>
          <w:sz w:val="24"/>
          <w:szCs w:val="24"/>
        </w:rPr>
      </w:pPr>
    </w:p>
    <w:p w:rsidR="00AD0BF0" w:rsidRPr="005E2DF6" w:rsidRDefault="00AD0BF0" w:rsidP="00D3194F">
      <w:pPr>
        <w:spacing w:line="276" w:lineRule="auto"/>
        <w:rPr>
          <w:sz w:val="24"/>
          <w:szCs w:val="24"/>
        </w:rPr>
      </w:pPr>
      <w:r w:rsidRPr="005E2DF6">
        <w:rPr>
          <w:b/>
          <w:sz w:val="24"/>
          <w:szCs w:val="24"/>
        </w:rPr>
        <w:t>Počet tried a detí  k 30.06.2017</w:t>
      </w:r>
    </w:p>
    <w:tbl>
      <w:tblPr>
        <w:tblStyle w:val="Mriekatabuky"/>
        <w:tblW w:w="0" w:type="auto"/>
        <w:tblLook w:val="04A0"/>
      </w:tblPr>
      <w:tblGrid>
        <w:gridCol w:w="2287"/>
        <w:gridCol w:w="460"/>
        <w:gridCol w:w="460"/>
        <w:gridCol w:w="460"/>
        <w:gridCol w:w="946"/>
      </w:tblGrid>
      <w:tr w:rsidR="00AD0BF0" w:rsidRPr="005E2DF6" w:rsidTr="005927A8">
        <w:tc>
          <w:tcPr>
            <w:tcW w:w="0" w:type="auto"/>
          </w:tcPr>
          <w:p w:rsidR="00AD0BF0" w:rsidRPr="005E2DF6" w:rsidRDefault="00AD0BF0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AD0BF0" w:rsidRPr="005E2DF6" w:rsidRDefault="00AD0BF0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Triedy:</w:t>
            </w:r>
          </w:p>
        </w:tc>
        <w:tc>
          <w:tcPr>
            <w:tcW w:w="0" w:type="auto"/>
          </w:tcPr>
          <w:p w:rsidR="00AD0BF0" w:rsidRPr="005E2DF6" w:rsidRDefault="00AD0BF0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D0BF0" w:rsidRPr="005E2DF6" w:rsidTr="005927A8">
        <w:tc>
          <w:tcPr>
            <w:tcW w:w="0" w:type="auto"/>
          </w:tcPr>
          <w:p w:rsidR="00AD0BF0" w:rsidRPr="005E2DF6" w:rsidRDefault="00AD0BF0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Deti</w:t>
            </w:r>
          </w:p>
        </w:tc>
        <w:tc>
          <w:tcPr>
            <w:tcW w:w="0" w:type="auto"/>
          </w:tcPr>
          <w:p w:rsidR="00AD0BF0" w:rsidRPr="005E2DF6" w:rsidRDefault="00AD0BF0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AD0BF0" w:rsidRPr="005E2DF6" w:rsidRDefault="00AD0BF0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AD0BF0" w:rsidRPr="005E2DF6" w:rsidRDefault="00AD0BF0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AD0BF0" w:rsidRPr="005E2DF6" w:rsidRDefault="00AD0BF0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Celkom</w:t>
            </w:r>
          </w:p>
        </w:tc>
      </w:tr>
      <w:tr w:rsidR="00AD0BF0" w:rsidRPr="005E2DF6" w:rsidTr="005927A8">
        <w:tc>
          <w:tcPr>
            <w:tcW w:w="0" w:type="auto"/>
          </w:tcPr>
          <w:p w:rsidR="00AD0BF0" w:rsidRPr="005E2DF6" w:rsidRDefault="00AD0BF0" w:rsidP="00D3194F">
            <w:pPr>
              <w:spacing w:line="276" w:lineRule="auto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Počet detí spolu</w:t>
            </w:r>
          </w:p>
        </w:tc>
        <w:tc>
          <w:tcPr>
            <w:tcW w:w="0" w:type="auto"/>
          </w:tcPr>
          <w:p w:rsidR="00AD0BF0" w:rsidRPr="005E2DF6" w:rsidRDefault="00401D7B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D0BF0" w:rsidRPr="005E2DF6" w:rsidRDefault="00401D7B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AD0BF0" w:rsidRPr="005E2DF6" w:rsidRDefault="00401D7B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AD0BF0" w:rsidRPr="005E2DF6" w:rsidRDefault="00401D7B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50</w:t>
            </w:r>
          </w:p>
        </w:tc>
      </w:tr>
      <w:tr w:rsidR="00AD0BF0" w:rsidRPr="005E2DF6" w:rsidTr="005927A8">
        <w:tc>
          <w:tcPr>
            <w:tcW w:w="0" w:type="auto"/>
          </w:tcPr>
          <w:p w:rsidR="00AD0BF0" w:rsidRPr="005E2DF6" w:rsidRDefault="00AD0BF0" w:rsidP="00D3194F">
            <w:pPr>
              <w:spacing w:line="276" w:lineRule="auto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Z toho 2 ročných</w:t>
            </w:r>
          </w:p>
        </w:tc>
        <w:tc>
          <w:tcPr>
            <w:tcW w:w="0" w:type="auto"/>
          </w:tcPr>
          <w:p w:rsidR="00AD0BF0" w:rsidRPr="005E2DF6" w:rsidRDefault="00AD0BF0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D0BF0" w:rsidRPr="005E2DF6" w:rsidRDefault="00AD0BF0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D0BF0" w:rsidRPr="005E2DF6" w:rsidRDefault="00AD0BF0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D0BF0" w:rsidRPr="005E2DF6" w:rsidRDefault="00AD0BF0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D0BF0" w:rsidRPr="005E2DF6" w:rsidTr="005927A8">
        <w:tc>
          <w:tcPr>
            <w:tcW w:w="0" w:type="auto"/>
          </w:tcPr>
          <w:p w:rsidR="00AD0BF0" w:rsidRPr="005E2DF6" w:rsidRDefault="00AD0BF0" w:rsidP="00D3194F">
            <w:pPr>
              <w:spacing w:line="276" w:lineRule="auto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Z toho integrovaných</w:t>
            </w:r>
          </w:p>
        </w:tc>
        <w:tc>
          <w:tcPr>
            <w:tcW w:w="0" w:type="auto"/>
          </w:tcPr>
          <w:p w:rsidR="00AD0BF0" w:rsidRPr="005E2DF6" w:rsidRDefault="00AD0BF0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D0BF0" w:rsidRPr="005E2DF6" w:rsidRDefault="00AD0BF0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D0BF0" w:rsidRPr="005E2DF6" w:rsidRDefault="00AD0BF0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D0BF0" w:rsidRPr="005E2DF6" w:rsidRDefault="00AD0BF0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D0BF0" w:rsidRPr="005E2DF6" w:rsidTr="005927A8">
        <w:tc>
          <w:tcPr>
            <w:tcW w:w="0" w:type="auto"/>
          </w:tcPr>
          <w:p w:rsidR="00AD0BF0" w:rsidRPr="005E2DF6" w:rsidRDefault="00AD0BF0" w:rsidP="00D3194F">
            <w:pPr>
              <w:spacing w:line="276" w:lineRule="auto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Z toho s OPŠD</w:t>
            </w:r>
          </w:p>
        </w:tc>
        <w:tc>
          <w:tcPr>
            <w:tcW w:w="0" w:type="auto"/>
          </w:tcPr>
          <w:p w:rsidR="00AD0BF0" w:rsidRPr="005E2DF6" w:rsidRDefault="00AD0BF0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D0BF0" w:rsidRPr="005E2DF6" w:rsidRDefault="00AD0BF0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D0BF0" w:rsidRPr="005E2DF6" w:rsidRDefault="00AD0BF0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D0BF0" w:rsidRPr="005E2DF6" w:rsidRDefault="00AD0BF0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D0BF0" w:rsidRPr="005E2DF6" w:rsidTr="005927A8">
        <w:tc>
          <w:tcPr>
            <w:tcW w:w="0" w:type="auto"/>
          </w:tcPr>
          <w:p w:rsidR="00AD0BF0" w:rsidRPr="005E2DF6" w:rsidRDefault="00AD0BF0" w:rsidP="00D3194F">
            <w:pPr>
              <w:spacing w:line="276" w:lineRule="auto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Z toho predškoláci</w:t>
            </w:r>
          </w:p>
        </w:tc>
        <w:tc>
          <w:tcPr>
            <w:tcW w:w="0" w:type="auto"/>
          </w:tcPr>
          <w:p w:rsidR="00AD0BF0" w:rsidRPr="005E2DF6" w:rsidRDefault="00AD0BF0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D0BF0" w:rsidRPr="005E2DF6" w:rsidRDefault="00AD0BF0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D0BF0" w:rsidRPr="005E2DF6" w:rsidRDefault="00401D7B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AD0BF0" w:rsidRPr="005E2DF6" w:rsidRDefault="00401D7B" w:rsidP="00D319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20</w:t>
            </w:r>
          </w:p>
        </w:tc>
      </w:tr>
    </w:tbl>
    <w:p w:rsidR="00BB17A9" w:rsidRPr="005E2DF6" w:rsidRDefault="00BB17A9" w:rsidP="00D3194F">
      <w:pPr>
        <w:spacing w:line="276" w:lineRule="auto"/>
        <w:jc w:val="center"/>
        <w:rPr>
          <w:sz w:val="24"/>
          <w:szCs w:val="24"/>
        </w:rPr>
      </w:pPr>
    </w:p>
    <w:p w:rsidR="00AD0BF0" w:rsidRPr="005E2DF6" w:rsidRDefault="00AD0BF0" w:rsidP="00D3194F">
      <w:pPr>
        <w:spacing w:line="276" w:lineRule="auto"/>
        <w:rPr>
          <w:b/>
          <w:sz w:val="24"/>
          <w:szCs w:val="24"/>
        </w:rPr>
      </w:pPr>
      <w:r w:rsidRPr="005E2DF6">
        <w:rPr>
          <w:b/>
          <w:sz w:val="24"/>
          <w:szCs w:val="24"/>
        </w:rPr>
        <w:t>2.1 Zapísaných detí do MŠ k školskému roku 2017/2018</w:t>
      </w:r>
    </w:p>
    <w:p w:rsidR="00AD0BF0" w:rsidRPr="005E2DF6" w:rsidRDefault="00AD0BF0" w:rsidP="00D3194F">
      <w:pPr>
        <w:spacing w:line="276" w:lineRule="auto"/>
        <w:rPr>
          <w:sz w:val="24"/>
          <w:szCs w:val="24"/>
        </w:rPr>
      </w:pPr>
      <w:r w:rsidRPr="005E2DF6">
        <w:rPr>
          <w:sz w:val="24"/>
          <w:szCs w:val="24"/>
        </w:rPr>
        <w:t xml:space="preserve">Počet detí </w:t>
      </w:r>
      <w:r w:rsidR="00C739E2" w:rsidRPr="005E2DF6">
        <w:rPr>
          <w:sz w:val="24"/>
          <w:szCs w:val="24"/>
        </w:rPr>
        <w:t>zapísaných do MŠ – máj 2017:  1</w:t>
      </w:r>
      <w:r w:rsidR="0088510D">
        <w:rPr>
          <w:sz w:val="24"/>
          <w:szCs w:val="24"/>
        </w:rPr>
        <w:t>8</w:t>
      </w:r>
      <w:r w:rsidRPr="005E2DF6">
        <w:rPr>
          <w:sz w:val="24"/>
          <w:szCs w:val="24"/>
        </w:rPr>
        <w:t xml:space="preserve">  z toho dievčat:</w:t>
      </w:r>
      <w:r w:rsidR="005E2DF6">
        <w:rPr>
          <w:sz w:val="24"/>
          <w:szCs w:val="24"/>
        </w:rPr>
        <w:t xml:space="preserve"> 10</w:t>
      </w:r>
    </w:p>
    <w:p w:rsidR="00AD0BF0" w:rsidRPr="005E2DF6" w:rsidRDefault="00AD0BF0" w:rsidP="00D3194F">
      <w:pPr>
        <w:spacing w:line="276" w:lineRule="auto"/>
        <w:rPr>
          <w:sz w:val="24"/>
          <w:szCs w:val="24"/>
        </w:rPr>
      </w:pPr>
      <w:r w:rsidRPr="005E2DF6">
        <w:rPr>
          <w:sz w:val="24"/>
          <w:szCs w:val="24"/>
        </w:rPr>
        <w:t xml:space="preserve">Celkový počet detí k 15.09.2017:      </w:t>
      </w:r>
      <w:r w:rsidR="0088510D">
        <w:rPr>
          <w:sz w:val="24"/>
          <w:szCs w:val="24"/>
        </w:rPr>
        <w:t xml:space="preserve">  50        </w:t>
      </w:r>
      <w:r w:rsidRPr="005E2DF6">
        <w:rPr>
          <w:sz w:val="24"/>
          <w:szCs w:val="24"/>
        </w:rPr>
        <w:t xml:space="preserve">  z toho dievčat:</w:t>
      </w:r>
      <w:r w:rsidR="00C739E2" w:rsidRPr="005E2DF6">
        <w:rPr>
          <w:sz w:val="24"/>
          <w:szCs w:val="24"/>
        </w:rPr>
        <w:t xml:space="preserve"> 29</w:t>
      </w:r>
    </w:p>
    <w:p w:rsidR="00AD0BF0" w:rsidRPr="005E2DF6" w:rsidRDefault="00AD0BF0" w:rsidP="00D3194F">
      <w:pPr>
        <w:spacing w:line="276" w:lineRule="auto"/>
        <w:rPr>
          <w:b/>
          <w:sz w:val="24"/>
          <w:szCs w:val="24"/>
        </w:rPr>
      </w:pPr>
    </w:p>
    <w:p w:rsidR="00AD0BF0" w:rsidRPr="005E2DF6" w:rsidRDefault="00AD0BF0" w:rsidP="00D3194F">
      <w:pPr>
        <w:spacing w:line="276" w:lineRule="auto"/>
        <w:rPr>
          <w:b/>
          <w:sz w:val="24"/>
          <w:szCs w:val="24"/>
        </w:rPr>
      </w:pPr>
      <w:r w:rsidRPr="005E2DF6">
        <w:rPr>
          <w:b/>
          <w:sz w:val="24"/>
          <w:szCs w:val="24"/>
        </w:rPr>
        <w:t>3.Zamestnanci školy:</w:t>
      </w:r>
    </w:p>
    <w:p w:rsidR="00AD0BF0" w:rsidRPr="005E2DF6" w:rsidRDefault="00AD0BF0" w:rsidP="00D3194F">
      <w:pPr>
        <w:spacing w:line="276" w:lineRule="auto"/>
        <w:rPr>
          <w:b/>
          <w:sz w:val="24"/>
          <w:szCs w:val="24"/>
        </w:rPr>
      </w:pPr>
      <w:r w:rsidRPr="005E2DF6">
        <w:rPr>
          <w:b/>
          <w:sz w:val="24"/>
          <w:szCs w:val="24"/>
        </w:rPr>
        <w:t>Celkový počet zamestnancov k 30.06.2017:                         10</w:t>
      </w:r>
    </w:p>
    <w:p w:rsidR="00AD0BF0" w:rsidRPr="005E2DF6" w:rsidRDefault="00AD0BF0" w:rsidP="00D3194F">
      <w:pPr>
        <w:spacing w:line="276" w:lineRule="auto"/>
        <w:rPr>
          <w:sz w:val="24"/>
          <w:szCs w:val="24"/>
        </w:rPr>
      </w:pPr>
      <w:r w:rsidRPr="005E2DF6">
        <w:rPr>
          <w:sz w:val="24"/>
          <w:szCs w:val="24"/>
        </w:rPr>
        <w:t>Z toho pedagogický zamestnanci:     riad.školy                        1</w:t>
      </w:r>
    </w:p>
    <w:p w:rsidR="00AD0BF0" w:rsidRPr="005E2DF6" w:rsidRDefault="00AD0BF0" w:rsidP="00D3194F">
      <w:pPr>
        <w:spacing w:line="276" w:lineRule="auto"/>
        <w:rPr>
          <w:b/>
          <w:sz w:val="24"/>
          <w:szCs w:val="24"/>
        </w:rPr>
      </w:pPr>
      <w:r w:rsidRPr="005E2DF6">
        <w:rPr>
          <w:sz w:val="24"/>
          <w:szCs w:val="24"/>
        </w:rPr>
        <w:t xml:space="preserve">                                                                 učiteľky MŠ           </w:t>
      </w:r>
      <w:r w:rsidR="00ED3E4F" w:rsidRPr="005E2DF6">
        <w:rPr>
          <w:sz w:val="24"/>
          <w:szCs w:val="24"/>
        </w:rPr>
        <w:t>5</w:t>
      </w:r>
    </w:p>
    <w:p w:rsidR="00ED3E4F" w:rsidRPr="005E2DF6" w:rsidRDefault="00ED3E4F" w:rsidP="00D3194F">
      <w:pPr>
        <w:spacing w:line="276" w:lineRule="auto"/>
        <w:rPr>
          <w:b/>
          <w:sz w:val="24"/>
          <w:szCs w:val="24"/>
        </w:rPr>
      </w:pPr>
      <w:r w:rsidRPr="005E2DF6">
        <w:rPr>
          <w:b/>
          <w:sz w:val="24"/>
          <w:szCs w:val="24"/>
        </w:rPr>
        <w:t xml:space="preserve">                                                                 Spolu:                             6</w:t>
      </w:r>
    </w:p>
    <w:p w:rsidR="00AD0BF0" w:rsidRPr="005E2DF6" w:rsidRDefault="00AD0BF0" w:rsidP="00D3194F">
      <w:pPr>
        <w:spacing w:line="276" w:lineRule="auto"/>
        <w:rPr>
          <w:sz w:val="24"/>
          <w:szCs w:val="24"/>
        </w:rPr>
      </w:pPr>
      <w:r w:rsidRPr="005E2DF6">
        <w:rPr>
          <w:sz w:val="24"/>
          <w:szCs w:val="24"/>
        </w:rPr>
        <w:t>Z toho nepedagogický  zamestnanci: ved.ŠJ/kuch.</w:t>
      </w:r>
      <w:r w:rsidR="00ED3E4F" w:rsidRPr="005E2DF6">
        <w:rPr>
          <w:sz w:val="24"/>
          <w:szCs w:val="24"/>
        </w:rPr>
        <w:t>3</w:t>
      </w:r>
    </w:p>
    <w:p w:rsidR="00ED3E4F" w:rsidRPr="005E2DF6" w:rsidRDefault="00ED3E4F" w:rsidP="00D3194F">
      <w:pPr>
        <w:spacing w:line="276" w:lineRule="auto"/>
        <w:rPr>
          <w:sz w:val="24"/>
          <w:szCs w:val="24"/>
        </w:rPr>
      </w:pPr>
      <w:proofErr w:type="spellStart"/>
      <w:r w:rsidRPr="005E2DF6">
        <w:rPr>
          <w:sz w:val="24"/>
          <w:szCs w:val="24"/>
        </w:rPr>
        <w:t>prevádz.zam</w:t>
      </w:r>
      <w:proofErr w:type="spellEnd"/>
      <w:r w:rsidRPr="005E2DF6">
        <w:rPr>
          <w:sz w:val="24"/>
          <w:szCs w:val="24"/>
        </w:rPr>
        <w:t>.         1</w:t>
      </w:r>
    </w:p>
    <w:p w:rsidR="00AD0BF0" w:rsidRPr="005E2DF6" w:rsidRDefault="00ED3E4F" w:rsidP="00D3194F">
      <w:pPr>
        <w:spacing w:line="276" w:lineRule="auto"/>
        <w:rPr>
          <w:b/>
          <w:sz w:val="24"/>
          <w:szCs w:val="24"/>
        </w:rPr>
      </w:pPr>
      <w:r w:rsidRPr="005E2DF6">
        <w:rPr>
          <w:b/>
          <w:sz w:val="24"/>
          <w:szCs w:val="24"/>
        </w:rPr>
        <w:t xml:space="preserve">                                                                  Spolu:                            4</w:t>
      </w:r>
    </w:p>
    <w:p w:rsidR="00ED3E4F" w:rsidRPr="005E2DF6" w:rsidRDefault="00ED3E4F" w:rsidP="00D3194F">
      <w:pPr>
        <w:spacing w:line="276" w:lineRule="auto"/>
        <w:rPr>
          <w:b/>
          <w:sz w:val="24"/>
          <w:szCs w:val="24"/>
          <w:u w:val="single"/>
        </w:rPr>
      </w:pPr>
      <w:r w:rsidRPr="005E2DF6">
        <w:rPr>
          <w:b/>
          <w:sz w:val="24"/>
          <w:szCs w:val="24"/>
          <w:u w:val="single"/>
        </w:rPr>
        <w:t>3.1 Kvalifikovanosť pedagogických zamestnancov</w:t>
      </w:r>
    </w:p>
    <w:p w:rsidR="00ED3E4F" w:rsidRPr="005E2DF6" w:rsidRDefault="00ED3E4F" w:rsidP="00D3194F">
      <w:pPr>
        <w:spacing w:line="276" w:lineRule="auto"/>
        <w:rPr>
          <w:b/>
          <w:sz w:val="24"/>
          <w:szCs w:val="24"/>
        </w:rPr>
      </w:pPr>
    </w:p>
    <w:p w:rsidR="00ED3E4F" w:rsidRPr="005E2DF6" w:rsidRDefault="00ED3E4F" w:rsidP="00D3194F">
      <w:pPr>
        <w:spacing w:line="276" w:lineRule="auto"/>
        <w:rPr>
          <w:sz w:val="24"/>
          <w:szCs w:val="24"/>
        </w:rPr>
      </w:pPr>
      <w:r w:rsidRPr="005E2DF6">
        <w:rPr>
          <w:sz w:val="24"/>
          <w:szCs w:val="24"/>
        </w:rPr>
        <w:t>Počet pedagógov v MŠ : 6                           kvalifikovaných : 6              nekvalifikovaných: 0</w:t>
      </w:r>
    </w:p>
    <w:p w:rsidR="00401D7B" w:rsidRPr="005E2DF6" w:rsidRDefault="00ED3E4F" w:rsidP="00D3194F">
      <w:pPr>
        <w:spacing w:line="276" w:lineRule="auto"/>
        <w:rPr>
          <w:sz w:val="24"/>
          <w:szCs w:val="24"/>
        </w:rPr>
      </w:pPr>
      <w:r w:rsidRPr="005E2DF6">
        <w:rPr>
          <w:sz w:val="24"/>
          <w:szCs w:val="24"/>
        </w:rPr>
        <w:t>Plnenie kvalifikačného predpokladu: * 0</w:t>
      </w:r>
    </w:p>
    <w:p w:rsidR="00ED3E4F" w:rsidRPr="005E2DF6" w:rsidRDefault="00ED3E4F" w:rsidP="00D3194F">
      <w:pPr>
        <w:spacing w:line="276" w:lineRule="auto"/>
        <w:rPr>
          <w:b/>
          <w:sz w:val="24"/>
          <w:szCs w:val="24"/>
        </w:rPr>
      </w:pPr>
      <w:r w:rsidRPr="005E2DF6">
        <w:rPr>
          <w:b/>
          <w:sz w:val="24"/>
          <w:szCs w:val="24"/>
        </w:rPr>
        <w:t>3.2 Ďalšie vzdelávanie pedagogických zamestnancov</w:t>
      </w:r>
    </w:p>
    <w:tbl>
      <w:tblPr>
        <w:tblStyle w:val="Mriekatabuky"/>
        <w:tblW w:w="8840" w:type="dxa"/>
        <w:tblLook w:val="04A0"/>
      </w:tblPr>
      <w:tblGrid>
        <w:gridCol w:w="1478"/>
        <w:gridCol w:w="6469"/>
        <w:gridCol w:w="893"/>
      </w:tblGrid>
      <w:tr w:rsidR="00C739E2" w:rsidRPr="005E2DF6" w:rsidTr="00C739E2">
        <w:tc>
          <w:tcPr>
            <w:tcW w:w="0" w:type="auto"/>
          </w:tcPr>
          <w:p w:rsidR="00C739E2" w:rsidRPr="005E2DF6" w:rsidRDefault="00C739E2" w:rsidP="00D3194F">
            <w:pPr>
              <w:spacing w:line="276" w:lineRule="auto"/>
              <w:rPr>
                <w:b/>
                <w:sz w:val="24"/>
                <w:szCs w:val="24"/>
              </w:rPr>
            </w:pPr>
            <w:r w:rsidRPr="005E2DF6">
              <w:rPr>
                <w:b/>
                <w:sz w:val="24"/>
                <w:szCs w:val="24"/>
              </w:rPr>
              <w:t>Priezvisko</w:t>
            </w:r>
          </w:p>
        </w:tc>
        <w:tc>
          <w:tcPr>
            <w:tcW w:w="0" w:type="auto"/>
          </w:tcPr>
          <w:p w:rsidR="00C739E2" w:rsidRPr="005E2DF6" w:rsidRDefault="00401D7B" w:rsidP="00D3194F">
            <w:pPr>
              <w:spacing w:line="276" w:lineRule="auto"/>
              <w:rPr>
                <w:b/>
                <w:sz w:val="24"/>
                <w:szCs w:val="24"/>
              </w:rPr>
            </w:pPr>
            <w:r w:rsidRPr="005E2DF6">
              <w:rPr>
                <w:b/>
                <w:sz w:val="24"/>
                <w:szCs w:val="24"/>
              </w:rPr>
              <w:t>U</w:t>
            </w:r>
            <w:r w:rsidR="00C739E2" w:rsidRPr="005E2DF6">
              <w:rPr>
                <w:b/>
                <w:sz w:val="24"/>
                <w:szCs w:val="24"/>
              </w:rPr>
              <w:t>končené</w:t>
            </w:r>
          </w:p>
        </w:tc>
        <w:tc>
          <w:tcPr>
            <w:tcW w:w="0" w:type="auto"/>
          </w:tcPr>
          <w:p w:rsidR="00C739E2" w:rsidRPr="005E2DF6" w:rsidRDefault="00C739E2" w:rsidP="00D3194F">
            <w:pPr>
              <w:spacing w:line="276" w:lineRule="auto"/>
              <w:rPr>
                <w:b/>
                <w:sz w:val="24"/>
                <w:szCs w:val="24"/>
              </w:rPr>
            </w:pPr>
            <w:r w:rsidRPr="005E2DF6">
              <w:rPr>
                <w:b/>
                <w:sz w:val="24"/>
                <w:szCs w:val="24"/>
              </w:rPr>
              <w:t>Dátum</w:t>
            </w:r>
          </w:p>
        </w:tc>
      </w:tr>
      <w:tr w:rsidR="00C739E2" w:rsidRPr="005E2DF6" w:rsidTr="00C739E2">
        <w:tc>
          <w:tcPr>
            <w:tcW w:w="0" w:type="auto"/>
          </w:tcPr>
          <w:p w:rsidR="00C739E2" w:rsidRPr="005E2DF6" w:rsidRDefault="00C739E2" w:rsidP="00D3194F">
            <w:pPr>
              <w:spacing w:line="276" w:lineRule="auto"/>
              <w:rPr>
                <w:b/>
                <w:sz w:val="24"/>
                <w:szCs w:val="24"/>
              </w:rPr>
            </w:pPr>
            <w:r w:rsidRPr="005E2DF6">
              <w:rPr>
                <w:b/>
                <w:sz w:val="24"/>
                <w:szCs w:val="24"/>
              </w:rPr>
              <w:t>Hajdučková</w:t>
            </w:r>
          </w:p>
        </w:tc>
        <w:tc>
          <w:tcPr>
            <w:tcW w:w="0" w:type="auto"/>
          </w:tcPr>
          <w:p w:rsidR="00C739E2" w:rsidRPr="005E2DF6" w:rsidRDefault="00C739E2" w:rsidP="00D3194F">
            <w:pPr>
              <w:spacing w:line="276" w:lineRule="auto"/>
              <w:rPr>
                <w:b/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Vedúcich pedagogických zamestnancov</w:t>
            </w:r>
          </w:p>
        </w:tc>
        <w:tc>
          <w:tcPr>
            <w:tcW w:w="0" w:type="auto"/>
          </w:tcPr>
          <w:p w:rsidR="00C739E2" w:rsidRPr="005E2DF6" w:rsidRDefault="00C739E2" w:rsidP="00D3194F">
            <w:pPr>
              <w:spacing w:line="276" w:lineRule="auto"/>
              <w:rPr>
                <w:b/>
                <w:sz w:val="24"/>
                <w:szCs w:val="24"/>
              </w:rPr>
            </w:pPr>
            <w:r w:rsidRPr="005E2DF6">
              <w:rPr>
                <w:b/>
                <w:sz w:val="24"/>
                <w:szCs w:val="24"/>
              </w:rPr>
              <w:t>2006</w:t>
            </w:r>
          </w:p>
        </w:tc>
      </w:tr>
      <w:tr w:rsidR="00C739E2" w:rsidRPr="005E2DF6" w:rsidTr="00C739E2">
        <w:tc>
          <w:tcPr>
            <w:tcW w:w="0" w:type="auto"/>
          </w:tcPr>
          <w:p w:rsidR="00C739E2" w:rsidRPr="005E2DF6" w:rsidRDefault="00C739E2" w:rsidP="00D3194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739E2" w:rsidRPr="005E2DF6" w:rsidRDefault="00C739E2" w:rsidP="00D3194F">
            <w:pPr>
              <w:spacing w:line="276" w:lineRule="auto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Vedúcich pedagogických zamestnancov</w:t>
            </w:r>
          </w:p>
        </w:tc>
        <w:tc>
          <w:tcPr>
            <w:tcW w:w="0" w:type="auto"/>
          </w:tcPr>
          <w:p w:rsidR="00C739E2" w:rsidRPr="005E2DF6" w:rsidRDefault="00C739E2" w:rsidP="00D3194F">
            <w:pPr>
              <w:spacing w:line="276" w:lineRule="auto"/>
              <w:rPr>
                <w:b/>
                <w:sz w:val="24"/>
                <w:szCs w:val="24"/>
              </w:rPr>
            </w:pPr>
            <w:r w:rsidRPr="005E2DF6">
              <w:rPr>
                <w:b/>
                <w:sz w:val="24"/>
                <w:szCs w:val="24"/>
              </w:rPr>
              <w:t>2013</w:t>
            </w:r>
          </w:p>
        </w:tc>
      </w:tr>
      <w:tr w:rsidR="00C739E2" w:rsidRPr="005E2DF6" w:rsidTr="00C739E2">
        <w:tc>
          <w:tcPr>
            <w:tcW w:w="0" w:type="auto"/>
          </w:tcPr>
          <w:p w:rsidR="00C739E2" w:rsidRPr="005E2DF6" w:rsidRDefault="00C739E2" w:rsidP="00D3194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739E2" w:rsidRPr="005E2DF6" w:rsidRDefault="00C739E2" w:rsidP="00D3194F">
            <w:pPr>
              <w:spacing w:line="276" w:lineRule="auto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Obsahová reforma v materskej škole pre vedúcich pedagogických zamestnancov</w:t>
            </w:r>
          </w:p>
        </w:tc>
        <w:tc>
          <w:tcPr>
            <w:tcW w:w="0" w:type="auto"/>
          </w:tcPr>
          <w:p w:rsidR="00C739E2" w:rsidRPr="005E2DF6" w:rsidRDefault="00C739E2" w:rsidP="00D3194F">
            <w:pPr>
              <w:spacing w:line="276" w:lineRule="auto"/>
              <w:rPr>
                <w:b/>
                <w:sz w:val="24"/>
                <w:szCs w:val="24"/>
              </w:rPr>
            </w:pPr>
            <w:r w:rsidRPr="005E2DF6">
              <w:rPr>
                <w:b/>
                <w:sz w:val="24"/>
                <w:szCs w:val="24"/>
              </w:rPr>
              <w:t>2011</w:t>
            </w:r>
          </w:p>
        </w:tc>
      </w:tr>
      <w:tr w:rsidR="00C739E2" w:rsidRPr="005E2DF6" w:rsidTr="00C739E2">
        <w:tc>
          <w:tcPr>
            <w:tcW w:w="0" w:type="auto"/>
          </w:tcPr>
          <w:p w:rsidR="00C739E2" w:rsidRPr="005E2DF6" w:rsidRDefault="00C739E2" w:rsidP="00D3194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739E2" w:rsidRPr="005E2DF6" w:rsidRDefault="00C739E2" w:rsidP="00D3194F">
            <w:pPr>
              <w:spacing w:line="276" w:lineRule="auto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Orientácia v priestore a predstavivosť v predprimárnom vzdelávaní</w:t>
            </w:r>
          </w:p>
        </w:tc>
        <w:tc>
          <w:tcPr>
            <w:tcW w:w="0" w:type="auto"/>
          </w:tcPr>
          <w:p w:rsidR="00C739E2" w:rsidRPr="005E2DF6" w:rsidRDefault="00C739E2" w:rsidP="00D3194F">
            <w:pPr>
              <w:spacing w:line="276" w:lineRule="auto"/>
              <w:rPr>
                <w:b/>
                <w:sz w:val="24"/>
                <w:szCs w:val="24"/>
              </w:rPr>
            </w:pPr>
            <w:r w:rsidRPr="005E2DF6">
              <w:rPr>
                <w:b/>
                <w:sz w:val="24"/>
                <w:szCs w:val="24"/>
              </w:rPr>
              <w:t>2013</w:t>
            </w:r>
          </w:p>
        </w:tc>
      </w:tr>
      <w:tr w:rsidR="00C739E2" w:rsidRPr="005E2DF6" w:rsidTr="00C739E2">
        <w:tc>
          <w:tcPr>
            <w:tcW w:w="0" w:type="auto"/>
          </w:tcPr>
          <w:p w:rsidR="00C739E2" w:rsidRPr="005E2DF6" w:rsidRDefault="00C739E2" w:rsidP="00D3194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739E2" w:rsidRPr="005E2DF6" w:rsidRDefault="00C739E2" w:rsidP="00D3194F">
            <w:pPr>
              <w:spacing w:line="276" w:lineRule="auto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Rozvíjanie predčitateľskej gramotnosti</w:t>
            </w:r>
          </w:p>
        </w:tc>
        <w:tc>
          <w:tcPr>
            <w:tcW w:w="0" w:type="auto"/>
          </w:tcPr>
          <w:p w:rsidR="00C739E2" w:rsidRPr="005E2DF6" w:rsidRDefault="00C739E2" w:rsidP="00D3194F">
            <w:pPr>
              <w:spacing w:line="276" w:lineRule="auto"/>
              <w:rPr>
                <w:b/>
                <w:sz w:val="24"/>
                <w:szCs w:val="24"/>
              </w:rPr>
            </w:pPr>
            <w:r w:rsidRPr="005E2DF6">
              <w:rPr>
                <w:b/>
                <w:sz w:val="24"/>
                <w:szCs w:val="24"/>
              </w:rPr>
              <w:t>2014</w:t>
            </w:r>
          </w:p>
        </w:tc>
      </w:tr>
      <w:tr w:rsidR="00C739E2" w:rsidRPr="005E2DF6" w:rsidTr="00C739E2">
        <w:tc>
          <w:tcPr>
            <w:tcW w:w="0" w:type="auto"/>
          </w:tcPr>
          <w:p w:rsidR="00C739E2" w:rsidRPr="005E2DF6" w:rsidRDefault="00C739E2" w:rsidP="00D3194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739E2" w:rsidRPr="005E2DF6" w:rsidRDefault="00C739E2" w:rsidP="00D3194F">
            <w:pPr>
              <w:spacing w:line="276" w:lineRule="auto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AMV</w:t>
            </w:r>
          </w:p>
        </w:tc>
        <w:tc>
          <w:tcPr>
            <w:tcW w:w="0" w:type="auto"/>
          </w:tcPr>
          <w:p w:rsidR="00C739E2" w:rsidRPr="005E2DF6" w:rsidRDefault="00C739E2" w:rsidP="00D3194F">
            <w:pPr>
              <w:spacing w:line="276" w:lineRule="auto"/>
              <w:rPr>
                <w:b/>
                <w:sz w:val="24"/>
                <w:szCs w:val="24"/>
              </w:rPr>
            </w:pPr>
            <w:r w:rsidRPr="005E2DF6">
              <w:rPr>
                <w:b/>
                <w:sz w:val="24"/>
                <w:szCs w:val="24"/>
              </w:rPr>
              <w:t>2015</w:t>
            </w:r>
          </w:p>
        </w:tc>
      </w:tr>
      <w:tr w:rsidR="00C739E2" w:rsidRPr="005E2DF6" w:rsidTr="00C739E2">
        <w:tc>
          <w:tcPr>
            <w:tcW w:w="0" w:type="auto"/>
          </w:tcPr>
          <w:p w:rsidR="00C739E2" w:rsidRPr="005E2DF6" w:rsidRDefault="00C739E2" w:rsidP="00D3194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739E2" w:rsidRPr="005E2DF6" w:rsidRDefault="00C739E2" w:rsidP="00D3194F">
            <w:pPr>
              <w:spacing w:line="276" w:lineRule="auto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Prípravné atestačné vzdelávanie na prvú atestáciu učiteľov predprimárneho vzdelávania</w:t>
            </w:r>
          </w:p>
        </w:tc>
        <w:tc>
          <w:tcPr>
            <w:tcW w:w="0" w:type="auto"/>
          </w:tcPr>
          <w:p w:rsidR="00C739E2" w:rsidRPr="005E2DF6" w:rsidRDefault="00C739E2" w:rsidP="00D3194F">
            <w:pPr>
              <w:spacing w:line="276" w:lineRule="auto"/>
              <w:rPr>
                <w:b/>
                <w:sz w:val="24"/>
                <w:szCs w:val="24"/>
              </w:rPr>
            </w:pPr>
            <w:r w:rsidRPr="005E2DF6">
              <w:rPr>
                <w:b/>
                <w:sz w:val="24"/>
                <w:szCs w:val="24"/>
              </w:rPr>
              <w:t>2016</w:t>
            </w:r>
          </w:p>
        </w:tc>
      </w:tr>
      <w:tr w:rsidR="00C739E2" w:rsidRPr="005E2DF6" w:rsidTr="00C739E2">
        <w:tc>
          <w:tcPr>
            <w:tcW w:w="0" w:type="auto"/>
          </w:tcPr>
          <w:p w:rsidR="00C739E2" w:rsidRPr="005E2DF6" w:rsidRDefault="00C739E2" w:rsidP="00D3194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739E2" w:rsidRPr="005E2DF6" w:rsidRDefault="00C739E2" w:rsidP="00D3194F">
            <w:pPr>
              <w:spacing w:line="276" w:lineRule="auto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Osvedčenie o prvej atestácii</w:t>
            </w:r>
          </w:p>
        </w:tc>
        <w:tc>
          <w:tcPr>
            <w:tcW w:w="0" w:type="auto"/>
          </w:tcPr>
          <w:p w:rsidR="00C739E2" w:rsidRPr="005E2DF6" w:rsidRDefault="00C739E2" w:rsidP="00D3194F">
            <w:pPr>
              <w:spacing w:line="276" w:lineRule="auto"/>
              <w:rPr>
                <w:b/>
                <w:sz w:val="24"/>
                <w:szCs w:val="24"/>
              </w:rPr>
            </w:pPr>
            <w:r w:rsidRPr="005E2DF6">
              <w:rPr>
                <w:b/>
                <w:sz w:val="24"/>
                <w:szCs w:val="24"/>
              </w:rPr>
              <w:t>2017</w:t>
            </w:r>
          </w:p>
        </w:tc>
      </w:tr>
      <w:tr w:rsidR="00C739E2" w:rsidRPr="005E2DF6" w:rsidTr="00C739E2">
        <w:tc>
          <w:tcPr>
            <w:tcW w:w="0" w:type="auto"/>
          </w:tcPr>
          <w:p w:rsidR="00C739E2" w:rsidRPr="005E2DF6" w:rsidRDefault="00C739E2" w:rsidP="00D3194F">
            <w:pPr>
              <w:spacing w:line="276" w:lineRule="auto"/>
              <w:rPr>
                <w:b/>
                <w:sz w:val="24"/>
                <w:szCs w:val="24"/>
              </w:rPr>
            </w:pPr>
            <w:r w:rsidRPr="005E2DF6">
              <w:rPr>
                <w:b/>
                <w:sz w:val="24"/>
                <w:szCs w:val="24"/>
              </w:rPr>
              <w:t>Ondreičková</w:t>
            </w:r>
          </w:p>
        </w:tc>
        <w:tc>
          <w:tcPr>
            <w:tcW w:w="0" w:type="auto"/>
          </w:tcPr>
          <w:p w:rsidR="00C739E2" w:rsidRPr="005E2DF6" w:rsidRDefault="00C739E2" w:rsidP="00D3194F">
            <w:pPr>
              <w:spacing w:line="276" w:lineRule="auto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Orientácia v priestore a predstavivosť v predprimárnom vzdelávaní</w:t>
            </w:r>
          </w:p>
        </w:tc>
        <w:tc>
          <w:tcPr>
            <w:tcW w:w="0" w:type="auto"/>
          </w:tcPr>
          <w:p w:rsidR="00C739E2" w:rsidRPr="005E2DF6" w:rsidRDefault="00C739E2" w:rsidP="00D3194F">
            <w:pPr>
              <w:spacing w:line="276" w:lineRule="auto"/>
              <w:rPr>
                <w:b/>
                <w:sz w:val="24"/>
                <w:szCs w:val="24"/>
              </w:rPr>
            </w:pPr>
            <w:r w:rsidRPr="005E2DF6">
              <w:rPr>
                <w:b/>
                <w:sz w:val="24"/>
                <w:szCs w:val="24"/>
              </w:rPr>
              <w:t>2013</w:t>
            </w:r>
          </w:p>
        </w:tc>
      </w:tr>
      <w:tr w:rsidR="00C739E2" w:rsidRPr="005E2DF6" w:rsidTr="00C739E2">
        <w:tc>
          <w:tcPr>
            <w:tcW w:w="0" w:type="auto"/>
          </w:tcPr>
          <w:p w:rsidR="00C739E2" w:rsidRPr="005E2DF6" w:rsidRDefault="00C739E2" w:rsidP="00D3194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739E2" w:rsidRPr="005E2DF6" w:rsidRDefault="00C739E2" w:rsidP="00D3194F">
            <w:pPr>
              <w:spacing w:line="276" w:lineRule="auto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Rozvíjanie predčitateľskej gramotnosti</w:t>
            </w:r>
          </w:p>
        </w:tc>
        <w:tc>
          <w:tcPr>
            <w:tcW w:w="0" w:type="auto"/>
          </w:tcPr>
          <w:p w:rsidR="00C739E2" w:rsidRPr="005E2DF6" w:rsidRDefault="00C739E2" w:rsidP="00D3194F">
            <w:pPr>
              <w:spacing w:line="276" w:lineRule="auto"/>
              <w:rPr>
                <w:b/>
                <w:sz w:val="24"/>
                <w:szCs w:val="24"/>
              </w:rPr>
            </w:pPr>
            <w:r w:rsidRPr="005E2DF6">
              <w:rPr>
                <w:b/>
                <w:sz w:val="24"/>
                <w:szCs w:val="24"/>
              </w:rPr>
              <w:t>2014</w:t>
            </w:r>
          </w:p>
        </w:tc>
      </w:tr>
      <w:tr w:rsidR="00C739E2" w:rsidRPr="005E2DF6" w:rsidTr="00C739E2">
        <w:tc>
          <w:tcPr>
            <w:tcW w:w="0" w:type="auto"/>
          </w:tcPr>
          <w:p w:rsidR="00C739E2" w:rsidRPr="005E2DF6" w:rsidRDefault="00C739E2" w:rsidP="00D3194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739E2" w:rsidRPr="005E2DF6" w:rsidRDefault="00C739E2" w:rsidP="00D3194F">
            <w:pPr>
              <w:spacing w:line="276" w:lineRule="auto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AMV</w:t>
            </w:r>
          </w:p>
        </w:tc>
        <w:tc>
          <w:tcPr>
            <w:tcW w:w="0" w:type="auto"/>
          </w:tcPr>
          <w:p w:rsidR="00C739E2" w:rsidRPr="005E2DF6" w:rsidRDefault="00C739E2" w:rsidP="00D3194F">
            <w:pPr>
              <w:spacing w:line="276" w:lineRule="auto"/>
              <w:rPr>
                <w:b/>
                <w:sz w:val="24"/>
                <w:szCs w:val="24"/>
              </w:rPr>
            </w:pPr>
            <w:r w:rsidRPr="005E2DF6">
              <w:rPr>
                <w:b/>
                <w:sz w:val="24"/>
                <w:szCs w:val="24"/>
              </w:rPr>
              <w:t>2015</w:t>
            </w:r>
          </w:p>
        </w:tc>
      </w:tr>
      <w:tr w:rsidR="00C739E2" w:rsidRPr="005E2DF6" w:rsidTr="00C739E2">
        <w:tc>
          <w:tcPr>
            <w:tcW w:w="0" w:type="auto"/>
          </w:tcPr>
          <w:p w:rsidR="00C739E2" w:rsidRPr="005E2DF6" w:rsidRDefault="00C739E2" w:rsidP="00D3194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739E2" w:rsidRPr="005E2DF6" w:rsidRDefault="00C739E2" w:rsidP="00D3194F">
            <w:pPr>
              <w:spacing w:line="276" w:lineRule="auto"/>
              <w:rPr>
                <w:sz w:val="24"/>
                <w:szCs w:val="24"/>
              </w:rPr>
            </w:pPr>
            <w:r w:rsidRPr="005E2DF6">
              <w:rPr>
                <w:sz w:val="24"/>
                <w:szCs w:val="24"/>
              </w:rPr>
              <w:t>Dieťa a hudba -  pohyb a hra</w:t>
            </w:r>
          </w:p>
        </w:tc>
        <w:tc>
          <w:tcPr>
            <w:tcW w:w="0" w:type="auto"/>
          </w:tcPr>
          <w:p w:rsidR="00C739E2" w:rsidRPr="005E2DF6" w:rsidRDefault="00C739E2" w:rsidP="00D3194F">
            <w:pPr>
              <w:spacing w:line="276" w:lineRule="auto"/>
              <w:rPr>
                <w:b/>
                <w:sz w:val="24"/>
                <w:szCs w:val="24"/>
              </w:rPr>
            </w:pPr>
            <w:r w:rsidRPr="005E2DF6">
              <w:rPr>
                <w:b/>
                <w:sz w:val="24"/>
                <w:szCs w:val="24"/>
              </w:rPr>
              <w:t>2017</w:t>
            </w:r>
          </w:p>
        </w:tc>
      </w:tr>
    </w:tbl>
    <w:p w:rsidR="00ED3E4F" w:rsidRPr="005E2DF6" w:rsidRDefault="00ED3E4F" w:rsidP="00D3194F">
      <w:pPr>
        <w:spacing w:line="276" w:lineRule="auto"/>
        <w:rPr>
          <w:b/>
          <w:sz w:val="24"/>
          <w:szCs w:val="24"/>
        </w:rPr>
      </w:pPr>
    </w:p>
    <w:p w:rsidR="003D02A5" w:rsidRPr="005E2DF6" w:rsidRDefault="003D02A5" w:rsidP="00D3194F">
      <w:pPr>
        <w:spacing w:line="276" w:lineRule="auto"/>
        <w:rPr>
          <w:sz w:val="24"/>
          <w:szCs w:val="24"/>
        </w:rPr>
      </w:pPr>
      <w:r w:rsidRPr="005E2DF6">
        <w:rPr>
          <w:sz w:val="24"/>
          <w:szCs w:val="24"/>
        </w:rPr>
        <w:t xml:space="preserve">Počet samostatných </w:t>
      </w:r>
      <w:proofErr w:type="spellStart"/>
      <w:r w:rsidRPr="005E2DF6">
        <w:rPr>
          <w:sz w:val="24"/>
          <w:szCs w:val="24"/>
        </w:rPr>
        <w:t>pedag.zamestnancov</w:t>
      </w:r>
      <w:proofErr w:type="spellEnd"/>
      <w:r w:rsidRPr="005E2DF6">
        <w:rPr>
          <w:sz w:val="24"/>
          <w:szCs w:val="24"/>
        </w:rPr>
        <w:t xml:space="preserve"> : 6</w:t>
      </w:r>
    </w:p>
    <w:p w:rsidR="009B1DB3" w:rsidRPr="005E2DF6" w:rsidRDefault="009B1DB3" w:rsidP="00D3194F">
      <w:pPr>
        <w:spacing w:line="276" w:lineRule="auto"/>
        <w:rPr>
          <w:sz w:val="24"/>
          <w:szCs w:val="24"/>
        </w:rPr>
      </w:pPr>
      <w:r w:rsidRPr="005E2DF6">
        <w:rPr>
          <w:sz w:val="24"/>
          <w:szCs w:val="24"/>
        </w:rPr>
        <w:t>Počet samostatných odborných zamestnancov : 0</w:t>
      </w:r>
    </w:p>
    <w:p w:rsidR="009B1DB3" w:rsidRPr="005E2DF6" w:rsidRDefault="009B1DB3" w:rsidP="00D3194F">
      <w:pPr>
        <w:spacing w:line="276" w:lineRule="auto"/>
        <w:rPr>
          <w:sz w:val="24"/>
          <w:szCs w:val="24"/>
        </w:rPr>
      </w:pPr>
      <w:r w:rsidRPr="005E2DF6">
        <w:rPr>
          <w:sz w:val="24"/>
          <w:szCs w:val="24"/>
        </w:rPr>
        <w:t xml:space="preserve">Počet </w:t>
      </w:r>
      <w:proofErr w:type="spellStart"/>
      <w:r w:rsidRPr="005E2DF6">
        <w:rPr>
          <w:sz w:val="24"/>
          <w:szCs w:val="24"/>
        </w:rPr>
        <w:t>pedag.zamestnancov</w:t>
      </w:r>
      <w:proofErr w:type="spellEnd"/>
      <w:r w:rsidRPr="005E2DF6">
        <w:rPr>
          <w:sz w:val="24"/>
          <w:szCs w:val="24"/>
        </w:rPr>
        <w:t xml:space="preserve">  s 1.atestáciou: 1</w:t>
      </w:r>
    </w:p>
    <w:p w:rsidR="000414A7" w:rsidRPr="005E2DF6" w:rsidRDefault="000414A7" w:rsidP="00D3194F">
      <w:pPr>
        <w:spacing w:line="276" w:lineRule="auto"/>
        <w:rPr>
          <w:sz w:val="24"/>
          <w:szCs w:val="24"/>
        </w:rPr>
      </w:pPr>
    </w:p>
    <w:p w:rsidR="009B1DB3" w:rsidRPr="005E2DF6" w:rsidRDefault="009B1DB3" w:rsidP="00D3194F">
      <w:pPr>
        <w:spacing w:line="276" w:lineRule="auto"/>
        <w:rPr>
          <w:b/>
          <w:sz w:val="24"/>
          <w:szCs w:val="24"/>
        </w:rPr>
      </w:pPr>
      <w:r w:rsidRPr="005E2DF6">
        <w:rPr>
          <w:b/>
          <w:sz w:val="24"/>
          <w:szCs w:val="24"/>
        </w:rPr>
        <w:t>4.Aktivity a prezentácie školy na verejnosti</w:t>
      </w:r>
    </w:p>
    <w:p w:rsidR="009B1DB3" w:rsidRPr="005E2DF6" w:rsidRDefault="009B1DB3" w:rsidP="00D3194F">
      <w:pPr>
        <w:spacing w:line="276" w:lineRule="auto"/>
        <w:rPr>
          <w:b/>
          <w:sz w:val="24"/>
          <w:szCs w:val="24"/>
        </w:rPr>
      </w:pPr>
      <w:r w:rsidRPr="005E2DF6">
        <w:rPr>
          <w:b/>
          <w:sz w:val="24"/>
          <w:szCs w:val="24"/>
        </w:rPr>
        <w:t>4.1 Iné aktivity</w:t>
      </w:r>
    </w:p>
    <w:p w:rsidR="009B1DB3" w:rsidRPr="005E2DF6" w:rsidRDefault="009B1DB3" w:rsidP="005057EB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>kultúrny program v rámci mesiaca úcty k starším v klube seniorov v Brezovej pod Bradlom v rozsahu ½ hodiny pripravili uč.1 triedy s 10 deťmi</w:t>
      </w:r>
    </w:p>
    <w:p w:rsidR="009B1DB3" w:rsidRPr="005E2DF6" w:rsidRDefault="009B1DB3" w:rsidP="005057EB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>kultúrny program v rámci dňa matiek pre verejnosť v dome M. R. Štefánika v Brezovej pod Bradlom</w:t>
      </w:r>
      <w:r w:rsidR="000870F7" w:rsidRPr="005E2DF6">
        <w:rPr>
          <w:sz w:val="24"/>
          <w:szCs w:val="24"/>
        </w:rPr>
        <w:t xml:space="preserve"> v </w:t>
      </w:r>
      <w:r w:rsidRPr="005E2DF6">
        <w:rPr>
          <w:sz w:val="24"/>
          <w:szCs w:val="24"/>
        </w:rPr>
        <w:t xml:space="preserve">rozsahu ½ hodiny pripravili uč.1 triedy s 10 deťmi </w:t>
      </w:r>
    </w:p>
    <w:p w:rsidR="000870F7" w:rsidRPr="005E2DF6" w:rsidRDefault="000870F7" w:rsidP="005057EB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>kultúrny program pre knižnicu „ Číta celá trieda“v rozsahu ½ hodiny pripravili uč.1 triedy s 10 deťmi</w:t>
      </w:r>
    </w:p>
    <w:p w:rsidR="009B1DB3" w:rsidRPr="005E2DF6" w:rsidRDefault="009B1DB3" w:rsidP="005057EB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>logopedická starostlivosť pre deti s poruchami reči (4-6) prostredníctvom klinickej logopedičky Mgr.</w:t>
      </w:r>
      <w:r w:rsidR="00F711A9" w:rsidRPr="005E2DF6">
        <w:rPr>
          <w:sz w:val="24"/>
          <w:szCs w:val="24"/>
        </w:rPr>
        <w:t>Hama</w:t>
      </w:r>
      <w:r w:rsidRPr="005E2DF6">
        <w:rPr>
          <w:sz w:val="24"/>
          <w:szCs w:val="24"/>
        </w:rPr>
        <w:t>lovej</w:t>
      </w:r>
    </w:p>
    <w:p w:rsidR="009B1DB3" w:rsidRPr="005E2DF6" w:rsidRDefault="009B1DB3" w:rsidP="005057EB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>vyšetrenie školskej zrelosti</w:t>
      </w:r>
      <w:r w:rsidR="00F711A9" w:rsidRPr="005E2DF6">
        <w:rPr>
          <w:sz w:val="24"/>
          <w:szCs w:val="24"/>
        </w:rPr>
        <w:t xml:space="preserve"> </w:t>
      </w:r>
      <w:proofErr w:type="spellStart"/>
      <w:r w:rsidR="00F711A9" w:rsidRPr="005E2DF6">
        <w:rPr>
          <w:sz w:val="24"/>
          <w:szCs w:val="24"/>
        </w:rPr>
        <w:t>prostredníctvom</w:t>
      </w:r>
      <w:r w:rsidR="000870F7" w:rsidRPr="005E2DF6">
        <w:rPr>
          <w:sz w:val="24"/>
          <w:szCs w:val="24"/>
        </w:rPr>
        <w:t>riad.CPPPaPMgr.</w:t>
      </w:r>
      <w:r w:rsidR="00C739E2" w:rsidRPr="005E2DF6">
        <w:rPr>
          <w:sz w:val="24"/>
          <w:szCs w:val="24"/>
        </w:rPr>
        <w:t>Czereová</w:t>
      </w:r>
      <w:proofErr w:type="spellEnd"/>
    </w:p>
    <w:p w:rsidR="000870F7" w:rsidRPr="005E2DF6" w:rsidRDefault="000870F7" w:rsidP="005057EB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>školská jedáleň sa zapojila do projektu : školské ovocie, školské mlieko</w:t>
      </w:r>
    </w:p>
    <w:p w:rsidR="00372171" w:rsidRPr="005E2DF6" w:rsidRDefault="00372171" w:rsidP="005057EB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 xml:space="preserve">Sláviček </w:t>
      </w:r>
      <w:r w:rsidR="00115238" w:rsidRPr="005E2DF6">
        <w:rPr>
          <w:sz w:val="24"/>
          <w:szCs w:val="24"/>
        </w:rPr>
        <w:t>prehliadka ľudovej piesne v Myjave, zúčastnili sa 2 deti a 1 pedagóg</w:t>
      </w:r>
    </w:p>
    <w:p w:rsidR="00F711A9" w:rsidRPr="005E2DF6" w:rsidRDefault="00F711A9" w:rsidP="005057EB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 xml:space="preserve">Múdre hlávky Myjava – vedomostná súťaž , zúčastnili sa </w:t>
      </w:r>
      <w:r w:rsidR="00D53556" w:rsidRPr="005E2DF6">
        <w:rPr>
          <w:sz w:val="24"/>
          <w:szCs w:val="24"/>
        </w:rPr>
        <w:t xml:space="preserve">3 deti </w:t>
      </w:r>
      <w:r w:rsidRPr="005E2DF6">
        <w:rPr>
          <w:sz w:val="24"/>
          <w:szCs w:val="24"/>
        </w:rPr>
        <w:t>a 1 pedagóg</w:t>
      </w:r>
    </w:p>
    <w:p w:rsidR="00F711A9" w:rsidRPr="005E2DF6" w:rsidRDefault="00F711A9" w:rsidP="005057EB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 xml:space="preserve">Okresná prehliadka  tvorivej dramatiky „Macko Uško“ zúčastnili sa 5 detí </w:t>
      </w:r>
    </w:p>
    <w:p w:rsidR="00F711A9" w:rsidRPr="005E2DF6" w:rsidRDefault="00F711A9" w:rsidP="005057EB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>Deti navštívili výstavu Brezovská Cipka</w:t>
      </w:r>
    </w:p>
    <w:p w:rsidR="000870F7" w:rsidRPr="005E2DF6" w:rsidRDefault="000870F7" w:rsidP="005057EB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>návšteva poľovníkov na chate PZ Pole spojená s prezentáciou PZ,</w:t>
      </w:r>
      <w:r w:rsidR="00F711A9" w:rsidRPr="005E2DF6">
        <w:rPr>
          <w:sz w:val="24"/>
          <w:szCs w:val="24"/>
        </w:rPr>
        <w:t xml:space="preserve"> súťaže ,vozenie na koňoch a</w:t>
      </w:r>
      <w:r w:rsidRPr="005E2DF6">
        <w:rPr>
          <w:sz w:val="24"/>
          <w:szCs w:val="24"/>
        </w:rPr>
        <w:t xml:space="preserve"> opekačka </w:t>
      </w:r>
    </w:p>
    <w:p w:rsidR="000870F7" w:rsidRPr="005E2DF6" w:rsidRDefault="000870F7" w:rsidP="005057EB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>profesionálne vystúpenia- divadelné predstavenia</w:t>
      </w:r>
      <w:r w:rsidR="007D77CD" w:rsidRPr="005E2DF6">
        <w:rPr>
          <w:sz w:val="24"/>
          <w:szCs w:val="24"/>
        </w:rPr>
        <w:t xml:space="preserve">: marionetové divadielko pod hríbom s rozprávkou „ Perníková chalúpka“,„ </w:t>
      </w:r>
      <w:r w:rsidR="007C18B8" w:rsidRPr="005E2DF6">
        <w:rPr>
          <w:sz w:val="24"/>
          <w:szCs w:val="24"/>
        </w:rPr>
        <w:t xml:space="preserve"> Ufúľaná rozprávka, zameraná na triedenie odpadu</w:t>
      </w:r>
      <w:r w:rsidR="003C6F23" w:rsidRPr="005E2DF6">
        <w:rPr>
          <w:sz w:val="24"/>
          <w:szCs w:val="24"/>
        </w:rPr>
        <w:t>, v rámci MDD divadlo „Palculienka“</w:t>
      </w:r>
      <w:r w:rsidRPr="005E2DF6">
        <w:rPr>
          <w:sz w:val="24"/>
          <w:szCs w:val="24"/>
        </w:rPr>
        <w:t>,</w:t>
      </w:r>
      <w:r w:rsidR="00F711A9" w:rsidRPr="005E2DF6">
        <w:rPr>
          <w:sz w:val="24"/>
          <w:szCs w:val="24"/>
        </w:rPr>
        <w:t xml:space="preserve"> hudobné predstavenia Karneval s klaunom Pepelle</w:t>
      </w:r>
      <w:r w:rsidRPr="005E2DF6">
        <w:rPr>
          <w:sz w:val="24"/>
          <w:szCs w:val="24"/>
        </w:rPr>
        <w:t>, ktorých sa zúčastnili všetky deti</w:t>
      </w:r>
    </w:p>
    <w:p w:rsidR="000870F7" w:rsidRPr="005E2DF6" w:rsidRDefault="000870F7" w:rsidP="005057EB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>Stretnutie so záchranármi</w:t>
      </w:r>
      <w:r w:rsidR="005927A8" w:rsidRPr="005E2DF6">
        <w:rPr>
          <w:sz w:val="24"/>
          <w:szCs w:val="24"/>
        </w:rPr>
        <w:t xml:space="preserve"> Firma </w:t>
      </w:r>
      <w:proofErr w:type="spellStart"/>
      <w:r w:rsidR="005927A8" w:rsidRPr="005E2DF6">
        <w:rPr>
          <w:sz w:val="24"/>
          <w:szCs w:val="24"/>
        </w:rPr>
        <w:t>Falk</w:t>
      </w:r>
      <w:proofErr w:type="spellEnd"/>
      <w:r w:rsidR="005927A8" w:rsidRPr="005E2DF6">
        <w:rPr>
          <w:sz w:val="24"/>
          <w:szCs w:val="24"/>
        </w:rPr>
        <w:t xml:space="preserve"> - základy prvej pomoci </w:t>
      </w:r>
    </w:p>
    <w:p w:rsidR="000870F7" w:rsidRPr="005E2DF6" w:rsidRDefault="000870F7" w:rsidP="005057EB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 xml:space="preserve">Sólové a kolektívne fotografovanie v spolupráci s fotografom zo Senice </w:t>
      </w:r>
    </w:p>
    <w:p w:rsidR="00DC6904" w:rsidRDefault="00DC6904" w:rsidP="005E2DF6">
      <w:pPr>
        <w:spacing w:line="276" w:lineRule="auto"/>
        <w:rPr>
          <w:b/>
          <w:sz w:val="24"/>
          <w:szCs w:val="24"/>
        </w:rPr>
      </w:pPr>
    </w:p>
    <w:p w:rsidR="0088510D" w:rsidRDefault="0088510D" w:rsidP="005E2DF6">
      <w:pPr>
        <w:spacing w:line="276" w:lineRule="auto"/>
        <w:rPr>
          <w:b/>
          <w:sz w:val="24"/>
          <w:szCs w:val="24"/>
        </w:rPr>
      </w:pPr>
    </w:p>
    <w:p w:rsidR="0088510D" w:rsidRDefault="0088510D" w:rsidP="005E2DF6">
      <w:pPr>
        <w:spacing w:line="276" w:lineRule="auto"/>
        <w:rPr>
          <w:b/>
          <w:sz w:val="24"/>
          <w:szCs w:val="24"/>
        </w:rPr>
      </w:pPr>
    </w:p>
    <w:p w:rsidR="0088510D" w:rsidRPr="005E2DF6" w:rsidRDefault="0088510D" w:rsidP="005E2DF6">
      <w:pPr>
        <w:spacing w:line="276" w:lineRule="auto"/>
        <w:rPr>
          <w:b/>
          <w:sz w:val="24"/>
          <w:szCs w:val="24"/>
        </w:rPr>
      </w:pPr>
    </w:p>
    <w:p w:rsidR="009B1DB3" w:rsidRPr="005E2DF6" w:rsidRDefault="000870F7" w:rsidP="00DC6904">
      <w:pPr>
        <w:spacing w:line="276" w:lineRule="auto"/>
        <w:ind w:left="360"/>
        <w:rPr>
          <w:b/>
          <w:sz w:val="24"/>
          <w:szCs w:val="24"/>
        </w:rPr>
      </w:pPr>
      <w:r w:rsidRPr="005E2DF6">
        <w:rPr>
          <w:b/>
          <w:sz w:val="24"/>
          <w:szCs w:val="24"/>
        </w:rPr>
        <w:lastRenderedPageBreak/>
        <w:t>4.2 Spolupráca MŠ s inštitúciami</w:t>
      </w:r>
    </w:p>
    <w:p w:rsidR="003C6F23" w:rsidRPr="005E2DF6" w:rsidRDefault="003C6F23" w:rsidP="005057EB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>Návšteva pamätnej izby Dušana Jurkoviča v Brezovej pod Bradlom spojená s výstavou dobových železníc</w:t>
      </w:r>
    </w:p>
    <w:p w:rsidR="003C6F23" w:rsidRPr="005E2DF6" w:rsidRDefault="003C6F23" w:rsidP="005057EB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>Zúčastnili sme sa prehliadky v rámci Dňa ozbrojených síl</w:t>
      </w:r>
    </w:p>
    <w:p w:rsidR="009F07A5" w:rsidRPr="005E2DF6" w:rsidRDefault="009F07A5" w:rsidP="005057EB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 xml:space="preserve">Zasadili sme si strom gaštan – projekt </w:t>
      </w:r>
    </w:p>
    <w:p w:rsidR="007D77CD" w:rsidRPr="005E2DF6" w:rsidRDefault="007D77CD" w:rsidP="005057EB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 xml:space="preserve">Zúčastnili sme sa výstavy ovocia a zeleniny „Dary zeme“ deti prispeli na dotvorenie atmosféry výtvarnými prácami </w:t>
      </w:r>
    </w:p>
    <w:p w:rsidR="007D77CD" w:rsidRPr="005E2DF6" w:rsidRDefault="007D77CD" w:rsidP="005057EB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>Akcia „ Tvorivé dielne – jesenné variácie , spojené s ochutnávkou zdravých pomazánok“v spolupráci s rodičmi v popoludňajších hodinách ukončené boli výstavou produktov a ochutnávok pomazánok, ktoré pripravili naše kuchárky</w:t>
      </w:r>
    </w:p>
    <w:p w:rsidR="007D77CD" w:rsidRPr="005E2DF6" w:rsidRDefault="007D77CD" w:rsidP="005057EB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>V rámci „ Dňa materských škôl“ sme školu otvorili pre verejnosť</w:t>
      </w:r>
    </w:p>
    <w:p w:rsidR="009F07A5" w:rsidRPr="005E2DF6" w:rsidRDefault="009F07A5" w:rsidP="005057EB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>Slávnostne sme otvorili Eko učebňu – altánok</w:t>
      </w:r>
    </w:p>
    <w:p w:rsidR="009F07A5" w:rsidRPr="005E2DF6" w:rsidRDefault="009F07A5" w:rsidP="005057EB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>Konala sa rozlúčka s jesienkou</w:t>
      </w:r>
    </w:p>
    <w:p w:rsidR="007D77CD" w:rsidRPr="005E2DF6" w:rsidRDefault="007D77CD" w:rsidP="005057EB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>Do MŠ prišiel Mikuláš ,anjel a čert s Mikulášskym prekvapení</w:t>
      </w:r>
    </w:p>
    <w:p w:rsidR="009F07A5" w:rsidRPr="005E2DF6" w:rsidRDefault="009F07A5" w:rsidP="005057EB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>Navštívilo nás 6 študentiek s PAKA Modra s Vianočnou rozprávkou</w:t>
      </w:r>
    </w:p>
    <w:p w:rsidR="007C18B8" w:rsidRPr="005E2DF6" w:rsidRDefault="007C18B8" w:rsidP="005057EB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>Vianočné vystúpenie pre mesto , zúčastnilo sa 10 detí</w:t>
      </w:r>
    </w:p>
    <w:p w:rsidR="002435E7" w:rsidRPr="005E2DF6" w:rsidRDefault="002435E7" w:rsidP="005057EB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>Konala sa Vianočná besiedka spolu s rodičmi v popoludňajších hodinách</w:t>
      </w:r>
    </w:p>
    <w:p w:rsidR="009F07A5" w:rsidRPr="005E2DF6" w:rsidRDefault="009F07A5" w:rsidP="005057EB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 xml:space="preserve">Deti prvej triedy ZŠ spolu s pedagógom nám pripravili literárne pásmo o </w:t>
      </w:r>
      <w:r w:rsidR="005927A8" w:rsidRPr="005E2DF6">
        <w:rPr>
          <w:sz w:val="24"/>
          <w:szCs w:val="24"/>
        </w:rPr>
        <w:t>Vianociach</w:t>
      </w:r>
    </w:p>
    <w:p w:rsidR="002435E7" w:rsidRPr="005E2DF6" w:rsidRDefault="002435E7" w:rsidP="005057EB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>Deti 1.triedy absolvovali zimnú turistickú vychádzku do lesa spojenú s kŕmením zvierat</w:t>
      </w:r>
    </w:p>
    <w:p w:rsidR="002435E7" w:rsidRPr="005E2DF6" w:rsidRDefault="002435E7" w:rsidP="005057EB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>Konal sa fašiangový karneval</w:t>
      </w:r>
    </w:p>
    <w:p w:rsidR="002435E7" w:rsidRPr="005E2DF6" w:rsidRDefault="007C18B8" w:rsidP="005057EB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>Akcia „ Tvorivé dielne – veľkonočné vajíčko“ v spolupráci s rodičmi v popoludňajších hodinách ukončené boli výstavou produktov</w:t>
      </w:r>
    </w:p>
    <w:p w:rsidR="002435E7" w:rsidRPr="005E2DF6" w:rsidRDefault="002435E7" w:rsidP="005057EB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 xml:space="preserve">Deti 1.triedy navštívili ZŠ </w:t>
      </w:r>
    </w:p>
    <w:p w:rsidR="002435E7" w:rsidRPr="005E2DF6" w:rsidRDefault="002435E7" w:rsidP="005057EB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>Deti 1.triedy navštívili mini gazdovský dvor u Plačkov</w:t>
      </w:r>
    </w:p>
    <w:p w:rsidR="00F711A9" w:rsidRPr="005E2DF6" w:rsidRDefault="00F711A9" w:rsidP="005057EB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>návšteva Hvezdárne v Sobotišti sa zúčastnilo37 detí, 4 učiteľky a 5 rodiča</w:t>
      </w:r>
    </w:p>
    <w:p w:rsidR="003C6F23" w:rsidRPr="005E2DF6" w:rsidRDefault="003C6F23" w:rsidP="005057EB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>spolupráca s knižnicou – návšteva knižnice zúčastnili sa  deti 1,2,3 triedy a deti 1.triedy sa stali aktívnymi čitateľmi</w:t>
      </w:r>
    </w:p>
    <w:p w:rsidR="00E1216B" w:rsidRPr="005E2DF6" w:rsidRDefault="00E1216B" w:rsidP="005057EB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>v mesiaci máj bola na praxi študentka 1.ročníka PAKA Modra Monika Kahúnová,  v  2 triede u p.uč.Ondreičkovej.</w:t>
      </w:r>
    </w:p>
    <w:p w:rsidR="003C6F23" w:rsidRPr="005E2DF6" w:rsidRDefault="003C6F23" w:rsidP="005057EB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>spolupráca so ZUŠ – Deň otvorených dverí pred pozvánka na prijímacie skúšky zúčastnili sa jej deti 1 a 2 triedy.</w:t>
      </w:r>
    </w:p>
    <w:p w:rsidR="003C6F23" w:rsidRPr="005E2DF6" w:rsidRDefault="002435E7" w:rsidP="005057EB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>Navštívili sme požiarnikov</w:t>
      </w:r>
    </w:p>
    <w:p w:rsidR="005F4C78" w:rsidRPr="005E2DF6" w:rsidRDefault="005F4C78" w:rsidP="005057EB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>Konala sa brigáda na školskom dvore , kolektív spolu s rodičmi vytvorili relaxačný chodník</w:t>
      </w:r>
    </w:p>
    <w:p w:rsidR="005927A8" w:rsidRPr="005E2DF6" w:rsidRDefault="002435E7" w:rsidP="005057EB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 xml:space="preserve">Rozlúčka s predškolákmi </w:t>
      </w:r>
      <w:r w:rsidR="005927A8" w:rsidRPr="005E2DF6">
        <w:rPr>
          <w:sz w:val="24"/>
          <w:szCs w:val="24"/>
        </w:rPr>
        <w:t>dopoludňajší výlet detí 5-6 ročných v Prietrži, s programom návšteva rozhľadne u Rehušov, múzeum poľnohospodárskej techniky, vozenie na koníkoch .Výletu sa zúčastnilo 20 detí , 2 učiteľky a 3 rodičia.</w:t>
      </w:r>
    </w:p>
    <w:p w:rsidR="00DC6904" w:rsidRPr="002B3FAD" w:rsidRDefault="005927A8" w:rsidP="005057EB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lastRenderedPageBreak/>
        <w:t xml:space="preserve">Rozlúčka s predškolákmi </w:t>
      </w:r>
      <w:r w:rsidR="002435E7" w:rsidRPr="005E2DF6">
        <w:rPr>
          <w:sz w:val="24"/>
          <w:szCs w:val="24"/>
        </w:rPr>
        <w:t>spolu s rodičmi</w:t>
      </w:r>
      <w:r w:rsidRPr="005E2DF6">
        <w:rPr>
          <w:sz w:val="24"/>
          <w:szCs w:val="24"/>
        </w:rPr>
        <w:t xml:space="preserve"> v popoludňajších hodinách </w:t>
      </w:r>
      <w:r w:rsidR="002435E7" w:rsidRPr="005E2DF6">
        <w:rPr>
          <w:sz w:val="24"/>
          <w:szCs w:val="24"/>
        </w:rPr>
        <w:t xml:space="preserve"> – deti si</w:t>
      </w:r>
      <w:r w:rsidRPr="005E2DF6">
        <w:rPr>
          <w:sz w:val="24"/>
          <w:szCs w:val="24"/>
        </w:rPr>
        <w:t xml:space="preserve"> pripravili krátky program s  malým  pohostením, </w:t>
      </w:r>
      <w:r w:rsidR="001F538C">
        <w:rPr>
          <w:sz w:val="24"/>
          <w:szCs w:val="24"/>
        </w:rPr>
        <w:t xml:space="preserve">prevzali </w:t>
      </w:r>
      <w:r w:rsidR="002435E7" w:rsidRPr="005E2DF6">
        <w:rPr>
          <w:sz w:val="24"/>
          <w:szCs w:val="24"/>
        </w:rPr>
        <w:t xml:space="preserve"> osvedčenie o predprimárnom </w:t>
      </w:r>
      <w:r w:rsidR="00622028" w:rsidRPr="005E2DF6">
        <w:rPr>
          <w:sz w:val="24"/>
          <w:szCs w:val="24"/>
        </w:rPr>
        <w:t>vzdelávaní, darčeky: knihu</w:t>
      </w:r>
      <w:r w:rsidR="002435E7" w:rsidRPr="005E2DF6">
        <w:rPr>
          <w:sz w:val="24"/>
          <w:szCs w:val="24"/>
        </w:rPr>
        <w:t>,</w:t>
      </w:r>
      <w:r w:rsidRPr="005E2DF6">
        <w:rPr>
          <w:sz w:val="24"/>
          <w:szCs w:val="24"/>
        </w:rPr>
        <w:t xml:space="preserve"> fotorámik,  </w:t>
      </w:r>
      <w:r w:rsidR="002435E7" w:rsidRPr="005E2DF6">
        <w:rPr>
          <w:sz w:val="24"/>
          <w:szCs w:val="24"/>
        </w:rPr>
        <w:t>tričko</w:t>
      </w:r>
      <w:r w:rsidR="002B3FAD">
        <w:rPr>
          <w:sz w:val="24"/>
          <w:szCs w:val="24"/>
        </w:rPr>
        <w:t>.</w:t>
      </w:r>
    </w:p>
    <w:p w:rsidR="003D02A5" w:rsidRPr="005E2DF6" w:rsidRDefault="003C6F23" w:rsidP="00D3194F">
      <w:pPr>
        <w:spacing w:line="276" w:lineRule="auto"/>
        <w:rPr>
          <w:b/>
          <w:sz w:val="24"/>
          <w:szCs w:val="24"/>
        </w:rPr>
      </w:pPr>
      <w:r w:rsidRPr="005E2DF6">
        <w:rPr>
          <w:b/>
          <w:sz w:val="24"/>
          <w:szCs w:val="24"/>
        </w:rPr>
        <w:t>4.3 Krúžková činnosť</w:t>
      </w:r>
    </w:p>
    <w:p w:rsidR="00E76E93" w:rsidRPr="005E2DF6" w:rsidRDefault="00622028" w:rsidP="00D3194F">
      <w:pPr>
        <w:spacing w:line="276" w:lineRule="auto"/>
        <w:rPr>
          <w:sz w:val="24"/>
          <w:szCs w:val="24"/>
        </w:rPr>
      </w:pPr>
      <w:r w:rsidRPr="005E2DF6">
        <w:rPr>
          <w:sz w:val="24"/>
          <w:szCs w:val="24"/>
        </w:rPr>
        <w:t>V MŠ nemáme krúžkovú činnosť</w:t>
      </w:r>
    </w:p>
    <w:p w:rsidR="003C6F23" w:rsidRPr="005E2DF6" w:rsidRDefault="003C6F23" w:rsidP="00D3194F">
      <w:pPr>
        <w:spacing w:line="276" w:lineRule="auto"/>
        <w:rPr>
          <w:b/>
          <w:sz w:val="24"/>
          <w:szCs w:val="24"/>
        </w:rPr>
      </w:pPr>
      <w:r w:rsidRPr="005E2DF6">
        <w:rPr>
          <w:b/>
          <w:sz w:val="24"/>
          <w:szCs w:val="24"/>
        </w:rPr>
        <w:t>5. Vyhodnotenie projektov a programov školy</w:t>
      </w:r>
    </w:p>
    <w:p w:rsidR="00622028" w:rsidRPr="005E2DF6" w:rsidRDefault="007D77CD" w:rsidP="00D3194F">
      <w:pPr>
        <w:pStyle w:val="Odsekzoznamu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5E2DF6">
        <w:rPr>
          <w:sz w:val="24"/>
          <w:szCs w:val="24"/>
        </w:rPr>
        <w:t xml:space="preserve">Projekt : </w:t>
      </w:r>
      <w:r w:rsidRPr="005E2DF6">
        <w:rPr>
          <w:b/>
          <w:sz w:val="24"/>
          <w:szCs w:val="24"/>
        </w:rPr>
        <w:t>„ Život jedného stromu“</w:t>
      </w:r>
    </w:p>
    <w:p w:rsidR="00622028" w:rsidRPr="005E2DF6" w:rsidRDefault="00DC6904" w:rsidP="00D3194F">
      <w:pPr>
        <w:spacing w:line="276" w:lineRule="auto"/>
        <w:ind w:left="360"/>
        <w:jc w:val="both"/>
        <w:rPr>
          <w:rFonts w:cs="Arial"/>
          <w:sz w:val="24"/>
          <w:szCs w:val="24"/>
        </w:rPr>
      </w:pPr>
      <w:r w:rsidRPr="005E2DF6">
        <w:rPr>
          <w:rFonts w:cs="Arial"/>
          <w:i/>
          <w:sz w:val="24"/>
          <w:szCs w:val="24"/>
        </w:rPr>
        <w:t>Cieľ</w:t>
      </w:r>
      <w:r w:rsidR="00622028" w:rsidRPr="005E2DF6">
        <w:rPr>
          <w:rFonts w:cs="Arial"/>
          <w:i/>
          <w:sz w:val="24"/>
          <w:szCs w:val="24"/>
        </w:rPr>
        <w:t xml:space="preserve"> projektu</w:t>
      </w:r>
      <w:r w:rsidRPr="005E2DF6">
        <w:rPr>
          <w:rFonts w:cs="Arial"/>
          <w:i/>
          <w:sz w:val="24"/>
          <w:szCs w:val="24"/>
        </w:rPr>
        <w:t>:</w:t>
      </w:r>
      <w:r w:rsidRPr="005E2DF6">
        <w:rPr>
          <w:rFonts w:cs="Arial"/>
          <w:sz w:val="24"/>
          <w:szCs w:val="24"/>
        </w:rPr>
        <w:t xml:space="preserve"> N</w:t>
      </w:r>
      <w:r w:rsidR="00622028" w:rsidRPr="005E2DF6">
        <w:rPr>
          <w:rFonts w:cs="Arial"/>
          <w:sz w:val="24"/>
          <w:szCs w:val="24"/>
        </w:rPr>
        <w:t>a konkrétnom príbehu života jedného stromu – gaštana – získať povedomie o celom ekologickom systéme, v ktorom sú navzájom pospájané početné druhy rastlín a živočíchov. Podporovať u detí environmentálne cítenie a zvedavosť po poznaní. Deti budú pozorovať gaštan v každom ročnom období, zaznamenávať svoje pozorovania, poznania, pokusy, výskumy písomne, ale aj inými umeleckými výrazovými prostriedkami a fotodokumentáciou a výsledky budeme prezentovať na dostupných miestach v areály Materskej školy, prípadne na nástenke v parku.</w:t>
      </w:r>
    </w:p>
    <w:p w:rsidR="00622028" w:rsidRPr="005E2DF6" w:rsidRDefault="00622028" w:rsidP="00D3194F">
      <w:pPr>
        <w:pStyle w:val="Odsekzoznamu"/>
        <w:spacing w:line="276" w:lineRule="auto"/>
        <w:rPr>
          <w:sz w:val="24"/>
          <w:szCs w:val="24"/>
        </w:rPr>
      </w:pPr>
    </w:p>
    <w:p w:rsidR="007D77CD" w:rsidRPr="005E2DF6" w:rsidRDefault="007D77CD" w:rsidP="00D3194F">
      <w:pPr>
        <w:pStyle w:val="Odsekzoznamu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5E2DF6">
        <w:rPr>
          <w:sz w:val="24"/>
          <w:szCs w:val="24"/>
        </w:rPr>
        <w:t xml:space="preserve">Projekt : </w:t>
      </w:r>
      <w:r w:rsidRPr="005E2DF6">
        <w:rPr>
          <w:b/>
          <w:sz w:val="24"/>
          <w:szCs w:val="24"/>
        </w:rPr>
        <w:t>„ Macko Uško“</w:t>
      </w:r>
    </w:p>
    <w:p w:rsidR="00622028" w:rsidRPr="005E2DF6" w:rsidRDefault="00401D7B" w:rsidP="00DC6904">
      <w:pPr>
        <w:spacing w:line="276" w:lineRule="auto"/>
        <w:ind w:left="360"/>
        <w:jc w:val="both"/>
        <w:rPr>
          <w:sz w:val="24"/>
          <w:szCs w:val="24"/>
        </w:rPr>
      </w:pPr>
      <w:r w:rsidRPr="005E2DF6">
        <w:rPr>
          <w:i/>
          <w:sz w:val="24"/>
          <w:szCs w:val="24"/>
        </w:rPr>
        <w:t>Cieľ</w:t>
      </w:r>
      <w:r w:rsidR="00DC6904" w:rsidRPr="005E2DF6">
        <w:rPr>
          <w:i/>
          <w:sz w:val="24"/>
          <w:szCs w:val="24"/>
        </w:rPr>
        <w:t>om</w:t>
      </w:r>
      <w:r w:rsidRPr="005E2DF6">
        <w:rPr>
          <w:i/>
          <w:sz w:val="24"/>
          <w:szCs w:val="24"/>
        </w:rPr>
        <w:t xml:space="preserve"> projektu:</w:t>
      </w:r>
      <w:r w:rsidRPr="005E2DF6">
        <w:rPr>
          <w:sz w:val="24"/>
          <w:szCs w:val="24"/>
        </w:rPr>
        <w:t xml:space="preserve"> Podnecovať predčitateľskú gramotnosť a komunikatívne zručnosti vo vzdelávacej oblasti Jazyk a komunikácia.Rozvíjať čitateľskú a pisateľskú gramotnosť detí, poskytnúť deťom nielen zdroj poznania, zábavy,nachádzania ešte neobjaveného, ale predovšetkým zdroj pre získanie skúseností s </w:t>
      </w:r>
      <w:r w:rsidR="00085FD9" w:rsidRPr="005E2DF6">
        <w:rPr>
          <w:sz w:val="24"/>
          <w:szCs w:val="24"/>
        </w:rPr>
        <w:t>písaný</w:t>
      </w:r>
      <w:r w:rsidRPr="005E2DF6">
        <w:rPr>
          <w:sz w:val="24"/>
          <w:szCs w:val="24"/>
        </w:rPr>
        <w:t>m a</w:t>
      </w:r>
      <w:r w:rsidR="00085FD9" w:rsidRPr="005E2DF6">
        <w:rPr>
          <w:sz w:val="24"/>
          <w:szCs w:val="24"/>
        </w:rPr>
        <w:t> čítaným textom a docieliť u detí pochopenie, že text je zdroj informácií.Počúvať s porozumením pochopiť spojenie hovoreného a písaného textu, porozumieť a uvažovať o ňom.</w:t>
      </w:r>
    </w:p>
    <w:p w:rsidR="00E76E93" w:rsidRPr="005E2DF6" w:rsidRDefault="002435E7" w:rsidP="00D3194F">
      <w:pPr>
        <w:pStyle w:val="Odsekzoznamu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5E2DF6">
        <w:rPr>
          <w:sz w:val="24"/>
          <w:szCs w:val="24"/>
        </w:rPr>
        <w:t xml:space="preserve">Projekt : </w:t>
      </w:r>
      <w:r w:rsidRPr="005E2DF6">
        <w:rPr>
          <w:b/>
          <w:sz w:val="24"/>
          <w:szCs w:val="24"/>
        </w:rPr>
        <w:t>„ Tradície “</w:t>
      </w:r>
    </w:p>
    <w:p w:rsidR="002B3FAD" w:rsidRDefault="00085FD9" w:rsidP="009F1CB8">
      <w:pPr>
        <w:spacing w:line="240" w:lineRule="auto"/>
        <w:ind w:firstLine="142"/>
        <w:jc w:val="both"/>
        <w:rPr>
          <w:sz w:val="24"/>
          <w:szCs w:val="24"/>
        </w:rPr>
      </w:pPr>
      <w:r w:rsidRPr="005E2DF6">
        <w:rPr>
          <w:i/>
          <w:sz w:val="24"/>
          <w:szCs w:val="24"/>
        </w:rPr>
        <w:t>Cieľ</w:t>
      </w:r>
      <w:r w:rsidR="00622028" w:rsidRPr="005E2DF6">
        <w:rPr>
          <w:i/>
          <w:sz w:val="24"/>
          <w:szCs w:val="24"/>
        </w:rPr>
        <w:t xml:space="preserve"> projektu</w:t>
      </w:r>
      <w:r w:rsidRPr="005E2DF6">
        <w:rPr>
          <w:i/>
          <w:sz w:val="24"/>
          <w:szCs w:val="24"/>
        </w:rPr>
        <w:t>:</w:t>
      </w:r>
      <w:r w:rsidRPr="005E2DF6">
        <w:rPr>
          <w:sz w:val="24"/>
          <w:szCs w:val="24"/>
        </w:rPr>
        <w:t xml:space="preserve"> V</w:t>
      </w:r>
      <w:r w:rsidR="00622028" w:rsidRPr="005E2DF6">
        <w:rPr>
          <w:sz w:val="24"/>
          <w:szCs w:val="24"/>
        </w:rPr>
        <w:t>ekuprimeranou f</w:t>
      </w:r>
      <w:r w:rsidR="0088510D">
        <w:rPr>
          <w:sz w:val="24"/>
          <w:szCs w:val="24"/>
        </w:rPr>
        <w:t>ormou priblížiť ľudové tradície</w:t>
      </w:r>
      <w:r w:rsidR="00622028" w:rsidRPr="005E2DF6">
        <w:rPr>
          <w:sz w:val="24"/>
          <w:szCs w:val="24"/>
        </w:rPr>
        <w:t xml:space="preserve">.Projekt sa stal </w:t>
      </w:r>
    </w:p>
    <w:p w:rsidR="002B3FAD" w:rsidRDefault="00622028" w:rsidP="002B3FAD">
      <w:pPr>
        <w:spacing w:line="240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 xml:space="preserve">tradíciou školy, medzi deťmi je obľúbený, deti sa na jeho realizácii aktívne </w:t>
      </w:r>
    </w:p>
    <w:p w:rsidR="00622028" w:rsidRPr="005E2DF6" w:rsidRDefault="00622028" w:rsidP="002B3FAD">
      <w:pPr>
        <w:spacing w:line="240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>podieľajú.</w:t>
      </w:r>
    </w:p>
    <w:p w:rsidR="002B3FAD" w:rsidRDefault="00622028" w:rsidP="002B3FAD">
      <w:pPr>
        <w:spacing w:line="240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 xml:space="preserve">Časti projektu: Mikuláš, Fašiangy, Vynášanie Moreny, Vynášanie Letečka, Veľká </w:t>
      </w:r>
    </w:p>
    <w:p w:rsidR="002435E7" w:rsidRPr="005E2DF6" w:rsidRDefault="00622028" w:rsidP="002B3FAD">
      <w:pPr>
        <w:spacing w:line="240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>noc, Stavanie mája.</w:t>
      </w:r>
    </w:p>
    <w:p w:rsidR="00E76E93" w:rsidRPr="005E2DF6" w:rsidRDefault="00E76E93" w:rsidP="00D3194F">
      <w:pPr>
        <w:pStyle w:val="Odsekzoznamu"/>
        <w:spacing w:line="276" w:lineRule="auto"/>
        <w:rPr>
          <w:sz w:val="24"/>
          <w:szCs w:val="24"/>
        </w:rPr>
      </w:pPr>
    </w:p>
    <w:p w:rsidR="00EA2275" w:rsidRPr="005E2DF6" w:rsidRDefault="00EA2275" w:rsidP="00D3194F">
      <w:pPr>
        <w:pStyle w:val="Odsekzoznamu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5E2DF6">
        <w:rPr>
          <w:sz w:val="24"/>
          <w:szCs w:val="24"/>
        </w:rPr>
        <w:t xml:space="preserve">Projekt : </w:t>
      </w:r>
      <w:r w:rsidRPr="005E2DF6">
        <w:rPr>
          <w:b/>
          <w:sz w:val="24"/>
          <w:szCs w:val="24"/>
        </w:rPr>
        <w:t>„ Hlina je náš kamarát“</w:t>
      </w:r>
    </w:p>
    <w:p w:rsidR="009F07A5" w:rsidRPr="005E2DF6" w:rsidRDefault="009F07A5" w:rsidP="00D3194F">
      <w:pPr>
        <w:pStyle w:val="Odsekzoznamu"/>
        <w:spacing w:line="276" w:lineRule="auto"/>
        <w:rPr>
          <w:sz w:val="24"/>
          <w:szCs w:val="24"/>
        </w:rPr>
      </w:pPr>
    </w:p>
    <w:p w:rsidR="00DC6904" w:rsidRPr="005E2DF6" w:rsidRDefault="00085FD9" w:rsidP="009F1CB8">
      <w:pPr>
        <w:spacing w:line="276" w:lineRule="auto"/>
        <w:ind w:left="284"/>
        <w:jc w:val="both"/>
        <w:rPr>
          <w:sz w:val="24"/>
          <w:szCs w:val="24"/>
        </w:rPr>
      </w:pPr>
      <w:r w:rsidRPr="005E2DF6">
        <w:rPr>
          <w:i/>
          <w:sz w:val="24"/>
          <w:szCs w:val="24"/>
        </w:rPr>
        <w:t>Cieľ projektu</w:t>
      </w:r>
      <w:r w:rsidRPr="005E2DF6">
        <w:rPr>
          <w:sz w:val="24"/>
          <w:szCs w:val="24"/>
        </w:rPr>
        <w:t>: Dosi</w:t>
      </w:r>
      <w:r w:rsidR="00AA51D1" w:rsidRPr="005E2DF6">
        <w:rPr>
          <w:sz w:val="24"/>
          <w:szCs w:val="24"/>
        </w:rPr>
        <w:t xml:space="preserve">ahnuť, aby deti prostredníctvom </w:t>
      </w:r>
      <w:r w:rsidRPr="005E2DF6">
        <w:rPr>
          <w:sz w:val="24"/>
          <w:szCs w:val="24"/>
        </w:rPr>
        <w:t xml:space="preserve"> modelovania, konštruovania a skladania vytvárali trojrozmerné/priestorové </w:t>
      </w:r>
      <w:r w:rsidR="00AA51D1" w:rsidRPr="005E2DF6">
        <w:rPr>
          <w:sz w:val="24"/>
          <w:szCs w:val="24"/>
        </w:rPr>
        <w:t>zostavy</w:t>
      </w:r>
      <w:r w:rsidRPr="005E2DF6">
        <w:rPr>
          <w:sz w:val="24"/>
          <w:szCs w:val="24"/>
        </w:rPr>
        <w:t xml:space="preserve"> a </w:t>
      </w:r>
      <w:r w:rsidR="00AA51D1" w:rsidRPr="005E2DF6">
        <w:rPr>
          <w:sz w:val="24"/>
          <w:szCs w:val="24"/>
        </w:rPr>
        <w:t>rozvíjali</w:t>
      </w:r>
      <w:r w:rsidRPr="005E2DF6">
        <w:rPr>
          <w:sz w:val="24"/>
          <w:szCs w:val="24"/>
        </w:rPr>
        <w:t xml:space="preserve"> sa u nich zmysel </w:t>
      </w:r>
      <w:r w:rsidRPr="005E2DF6">
        <w:rPr>
          <w:sz w:val="24"/>
          <w:szCs w:val="24"/>
        </w:rPr>
        <w:lastRenderedPageBreak/>
        <w:t xml:space="preserve">a pamäť pre tvar v priestore a priestorové videnie.Dieťa sa učí vytvárať zároveň aj vnímať. Vzhľadom k tomu, že materská škola </w:t>
      </w:r>
      <w:r w:rsidR="00AA51D1" w:rsidRPr="005E2DF6">
        <w:rPr>
          <w:sz w:val="24"/>
          <w:szCs w:val="24"/>
        </w:rPr>
        <w:t>nemá priestorové podmienky na realizáciu tohto projektu, realizujme ju v rámci spolupráce so ZUŠ v ich priestoroch výtvarného odboru.</w:t>
      </w:r>
    </w:p>
    <w:p w:rsidR="00AA51D1" w:rsidRPr="005E2DF6" w:rsidRDefault="00151F2B" w:rsidP="00D3194F">
      <w:pPr>
        <w:spacing w:line="276" w:lineRule="auto"/>
        <w:rPr>
          <w:b/>
          <w:sz w:val="24"/>
          <w:szCs w:val="24"/>
        </w:rPr>
      </w:pPr>
      <w:r w:rsidRPr="005E2DF6">
        <w:rPr>
          <w:b/>
          <w:sz w:val="24"/>
          <w:szCs w:val="24"/>
        </w:rPr>
        <w:t>6.Výsledky  štátnej inšpekcie – SŠI</w:t>
      </w:r>
    </w:p>
    <w:p w:rsidR="00115238" w:rsidRPr="005E2DF6" w:rsidRDefault="00151F2B" w:rsidP="00DC6904">
      <w:pPr>
        <w:spacing w:after="0"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 xml:space="preserve">V školskom roku </w:t>
      </w:r>
      <w:r w:rsidR="00793558" w:rsidRPr="005E2DF6">
        <w:rPr>
          <w:sz w:val="24"/>
          <w:szCs w:val="24"/>
        </w:rPr>
        <w:t xml:space="preserve">2016/2017 nebola uskutočnená žiadna inšpekcia. </w:t>
      </w:r>
    </w:p>
    <w:p w:rsidR="00203547" w:rsidRPr="005E2DF6" w:rsidRDefault="00793558" w:rsidP="00DC6904">
      <w:pPr>
        <w:spacing w:after="0" w:line="276" w:lineRule="auto"/>
        <w:jc w:val="both"/>
        <w:rPr>
          <w:rFonts w:eastAsia="Calibri" w:cs="Times New Roman"/>
          <w:sz w:val="24"/>
          <w:szCs w:val="24"/>
        </w:rPr>
      </w:pPr>
      <w:r w:rsidRPr="005E2DF6">
        <w:rPr>
          <w:sz w:val="24"/>
          <w:szCs w:val="24"/>
        </w:rPr>
        <w:t xml:space="preserve">Posledná  komplexná inšpekcia bola vykonaná </w:t>
      </w:r>
      <w:r w:rsidR="005B5B22">
        <w:rPr>
          <w:sz w:val="24"/>
          <w:szCs w:val="24"/>
        </w:rPr>
        <w:t>18.09.</w:t>
      </w:r>
      <w:r w:rsidR="00384A36" w:rsidRPr="005E2DF6">
        <w:rPr>
          <w:sz w:val="24"/>
          <w:szCs w:val="24"/>
        </w:rPr>
        <w:t xml:space="preserve"> 2014</w:t>
      </w:r>
      <w:r w:rsidR="00937699">
        <w:rPr>
          <w:rFonts w:eastAsia="Calibri" w:cs="Times New Roman"/>
          <w:sz w:val="24"/>
          <w:szCs w:val="24"/>
        </w:rPr>
        <w:t xml:space="preserve"> – hodnotenie veľmi dobré, následná inšpekcia bola vykonaná 27.06.2016.</w:t>
      </w:r>
    </w:p>
    <w:p w:rsidR="005F4C78" w:rsidRPr="005E2DF6" w:rsidRDefault="005F4C78" w:rsidP="00D3194F">
      <w:pPr>
        <w:spacing w:line="276" w:lineRule="auto"/>
        <w:rPr>
          <w:b/>
          <w:sz w:val="24"/>
          <w:szCs w:val="24"/>
        </w:rPr>
      </w:pPr>
    </w:p>
    <w:p w:rsidR="007A28BB" w:rsidRPr="005E2DF6" w:rsidRDefault="007A28BB" w:rsidP="00D3194F">
      <w:pPr>
        <w:spacing w:line="276" w:lineRule="auto"/>
        <w:rPr>
          <w:b/>
          <w:sz w:val="24"/>
          <w:szCs w:val="24"/>
        </w:rPr>
      </w:pPr>
      <w:r w:rsidRPr="005E2DF6">
        <w:rPr>
          <w:b/>
          <w:sz w:val="24"/>
          <w:szCs w:val="24"/>
        </w:rPr>
        <w:t xml:space="preserve">7.Priestorové a materiálno – technické </w:t>
      </w:r>
      <w:r w:rsidR="002D7669" w:rsidRPr="005E2DF6">
        <w:rPr>
          <w:b/>
          <w:sz w:val="24"/>
          <w:szCs w:val="24"/>
        </w:rPr>
        <w:t>podmienky školy</w:t>
      </w:r>
    </w:p>
    <w:p w:rsidR="005F4C78" w:rsidRPr="005E2DF6" w:rsidRDefault="005F4C78" w:rsidP="00D3194F">
      <w:pPr>
        <w:spacing w:line="276" w:lineRule="auto"/>
        <w:jc w:val="both"/>
        <w:rPr>
          <w:rFonts w:eastAsia="Calibri" w:cs="Times New Roman"/>
          <w:sz w:val="24"/>
          <w:szCs w:val="24"/>
        </w:rPr>
      </w:pPr>
      <w:r w:rsidRPr="005E2DF6">
        <w:rPr>
          <w:rFonts w:eastAsia="Calibri" w:cs="Times New Roman"/>
          <w:b/>
          <w:sz w:val="24"/>
          <w:szCs w:val="24"/>
        </w:rPr>
        <w:t>Materská škola</w:t>
      </w:r>
      <w:r w:rsidRPr="005E2DF6">
        <w:rPr>
          <w:rFonts w:eastAsia="Calibri" w:cs="Times New Roman"/>
          <w:sz w:val="24"/>
          <w:szCs w:val="24"/>
        </w:rPr>
        <w:t xml:space="preserve"> je trojtriedna. Poskytuje celodennú výchovnú starostlivosť deťom vo veku od </w:t>
      </w:r>
      <w:r w:rsidRPr="005E2DF6">
        <w:rPr>
          <w:rFonts w:cs="Times New Roman"/>
          <w:sz w:val="24"/>
          <w:szCs w:val="24"/>
        </w:rPr>
        <w:t>troch</w:t>
      </w:r>
      <w:r w:rsidRPr="005E2DF6">
        <w:rPr>
          <w:rFonts w:eastAsia="Calibri" w:cs="Times New Roman"/>
          <w:sz w:val="24"/>
          <w:szCs w:val="24"/>
        </w:rPr>
        <w:t xml:space="preserve"> do šesť rokov a deťom s odloženou povinnou  školskou dochádzkou. Materská škola poskytuje deťom aj možnosť poldenného pobytu.</w:t>
      </w:r>
    </w:p>
    <w:p w:rsidR="005F4C78" w:rsidRPr="005E2DF6" w:rsidRDefault="005F4C78" w:rsidP="00D3194F">
      <w:pPr>
        <w:spacing w:line="276" w:lineRule="auto"/>
        <w:ind w:firstLine="142"/>
        <w:jc w:val="both"/>
        <w:rPr>
          <w:rFonts w:eastAsia="Calibri" w:cs="Times New Roman"/>
          <w:sz w:val="24"/>
          <w:szCs w:val="24"/>
        </w:rPr>
      </w:pPr>
      <w:r w:rsidRPr="005E2DF6">
        <w:rPr>
          <w:rFonts w:eastAsia="Calibri" w:cs="Times New Roman"/>
          <w:b/>
          <w:sz w:val="24"/>
          <w:szCs w:val="24"/>
        </w:rPr>
        <w:t>Materská škola</w:t>
      </w:r>
      <w:r w:rsidRPr="005E2DF6">
        <w:rPr>
          <w:rFonts w:eastAsia="Calibri" w:cs="Times New Roman"/>
          <w:sz w:val="24"/>
          <w:szCs w:val="24"/>
        </w:rPr>
        <w:t xml:space="preserve"> je umiestnená v jednopodlažnej tehlovej stavbe rodinného typu so sedlovou strechou, vlastnou  plynovou kotolňou, zelenou záhradou a  pieskovisk</w:t>
      </w:r>
      <w:r w:rsidRPr="005E2DF6">
        <w:rPr>
          <w:rFonts w:cs="Times New Roman"/>
          <w:sz w:val="24"/>
          <w:szCs w:val="24"/>
        </w:rPr>
        <w:t>om</w:t>
      </w:r>
      <w:r w:rsidRPr="005E2DF6">
        <w:rPr>
          <w:rFonts w:eastAsia="Calibri" w:cs="Times New Roman"/>
          <w:sz w:val="24"/>
          <w:szCs w:val="24"/>
        </w:rPr>
        <w:t>. Budova má dva vchody. Hlavný vchod slúži rodičom, deťom, pedagogickému personálu upratovačke pracovníčkam školskej jedálne  na vstup do materskej školy. Zadný vchod umožňuje vstup do priestorov kuchyne a kuričovi do kotolne umiestnenej v pivničných priestoroch pod budovou.</w:t>
      </w:r>
    </w:p>
    <w:p w:rsidR="0056342A" w:rsidRPr="005E2DF6" w:rsidRDefault="005F4C78" w:rsidP="00D3194F">
      <w:pPr>
        <w:spacing w:line="276" w:lineRule="auto"/>
        <w:ind w:firstLine="142"/>
        <w:jc w:val="both"/>
        <w:rPr>
          <w:rFonts w:cs="Times New Roman"/>
          <w:sz w:val="24"/>
          <w:szCs w:val="24"/>
        </w:rPr>
      </w:pPr>
      <w:r w:rsidRPr="005E2DF6">
        <w:rPr>
          <w:rFonts w:eastAsia="Calibri" w:cs="Times New Roman"/>
          <w:sz w:val="24"/>
          <w:szCs w:val="24"/>
        </w:rPr>
        <w:t xml:space="preserve">Vstup do materskej školy tvoria dve šatne. Z dlhej spojovacej chodby sa vchádza vpravo do sociálneho zariadenia pre dve triedy, vľavo do jedálne. Z tejto chodby sa vstupuje do tried a do kancelárie, ktorá slúži zároveň ako riaditeľňa. 1. trieda má vlastnú spálňu a sociálne zariadenie, 2. a 3. triede sa ležadlá rozkladajú. Pomôcky na výchovnú činnosť sú </w:t>
      </w:r>
      <w:r w:rsidR="005927A8" w:rsidRPr="005E2DF6">
        <w:rPr>
          <w:rFonts w:eastAsia="Calibri" w:cs="Times New Roman"/>
          <w:sz w:val="24"/>
          <w:szCs w:val="24"/>
        </w:rPr>
        <w:t xml:space="preserve">uložené v skriniach </w:t>
      </w:r>
      <w:r w:rsidRPr="005E2DF6">
        <w:rPr>
          <w:rFonts w:eastAsia="Calibri" w:cs="Times New Roman"/>
          <w:sz w:val="24"/>
          <w:szCs w:val="24"/>
        </w:rPr>
        <w:t xml:space="preserve"> v spojovacej chodbe. Učiteľská knižnica a elektronické pomôcky sú uložené v riadi</w:t>
      </w:r>
      <w:r w:rsidRPr="005E2DF6">
        <w:rPr>
          <w:rFonts w:cs="Times New Roman"/>
          <w:sz w:val="24"/>
          <w:szCs w:val="24"/>
        </w:rPr>
        <w:t xml:space="preserve">teľni. </w:t>
      </w:r>
      <w:r w:rsidR="0056342A" w:rsidRPr="005E2DF6">
        <w:rPr>
          <w:rFonts w:cs="Times New Roman"/>
          <w:sz w:val="24"/>
          <w:szCs w:val="24"/>
        </w:rPr>
        <w:t xml:space="preserve">Vo všetkých triedach je zavedený internet, v dvoch triedach je interaktívna tabuľa s tlačiarňou a notebookom, v jedenej triede je počítač, v riaditeľni počítač s tlačiarňou. </w:t>
      </w:r>
    </w:p>
    <w:p w:rsidR="005F4C78" w:rsidRPr="005E2DF6" w:rsidRDefault="0056342A" w:rsidP="00D3194F">
      <w:pPr>
        <w:spacing w:line="276" w:lineRule="auto"/>
        <w:ind w:firstLine="142"/>
        <w:jc w:val="both"/>
        <w:rPr>
          <w:rFonts w:cs="Times New Roman"/>
          <w:sz w:val="24"/>
          <w:szCs w:val="24"/>
        </w:rPr>
      </w:pPr>
      <w:r w:rsidRPr="005E2DF6">
        <w:rPr>
          <w:rFonts w:cs="Times New Roman"/>
          <w:sz w:val="24"/>
          <w:szCs w:val="24"/>
        </w:rPr>
        <w:t xml:space="preserve">Neoddeliteľnou  súčasťou materskej školy je školský dvor s trávnatou plochou a detským ihriskom, ktoré je vybavené hrovým prvkom so šmýkačkou, závesnými húkačkami,  lezecká stena, pieskoviskom, strunovými hojdačkami, </w:t>
      </w:r>
      <w:r w:rsidR="0068671A" w:rsidRPr="005E2DF6">
        <w:rPr>
          <w:rFonts w:cs="Times New Roman"/>
          <w:sz w:val="24"/>
          <w:szCs w:val="24"/>
        </w:rPr>
        <w:t>relaxačným</w:t>
      </w:r>
      <w:r w:rsidRPr="005E2DF6">
        <w:rPr>
          <w:rFonts w:cs="Times New Roman"/>
          <w:sz w:val="24"/>
          <w:szCs w:val="24"/>
        </w:rPr>
        <w:t xml:space="preserve"> chodníkom</w:t>
      </w:r>
      <w:r w:rsidR="0068671A" w:rsidRPr="005E2DF6">
        <w:rPr>
          <w:rFonts w:cs="Times New Roman"/>
          <w:sz w:val="24"/>
          <w:szCs w:val="24"/>
        </w:rPr>
        <w:t xml:space="preserve">, </w:t>
      </w:r>
      <w:r w:rsidRPr="005E2DF6">
        <w:rPr>
          <w:rFonts w:cs="Times New Roman"/>
          <w:sz w:val="24"/>
          <w:szCs w:val="24"/>
        </w:rPr>
        <w:t>altánkom</w:t>
      </w:r>
      <w:r w:rsidR="005927A8" w:rsidRPr="005E2DF6">
        <w:rPr>
          <w:rFonts w:cs="Times New Roman"/>
          <w:sz w:val="24"/>
          <w:szCs w:val="24"/>
        </w:rPr>
        <w:t xml:space="preserve">, ten </w:t>
      </w:r>
      <w:r w:rsidRPr="005E2DF6">
        <w:rPr>
          <w:rFonts w:cs="Times New Roman"/>
          <w:sz w:val="24"/>
          <w:szCs w:val="24"/>
        </w:rPr>
        <w:t xml:space="preserve"> slúži ak</w:t>
      </w:r>
      <w:r w:rsidR="005927A8" w:rsidRPr="005E2DF6">
        <w:rPr>
          <w:rFonts w:cs="Times New Roman"/>
          <w:sz w:val="24"/>
          <w:szCs w:val="24"/>
        </w:rPr>
        <w:t xml:space="preserve">o eko učebňa. Vybudovali sme si skalku </w:t>
      </w:r>
      <w:r w:rsidR="0068671A" w:rsidRPr="005E2DF6">
        <w:rPr>
          <w:rFonts w:cs="Times New Roman"/>
          <w:sz w:val="24"/>
          <w:szCs w:val="24"/>
        </w:rPr>
        <w:t>a bylinkovú záhradku</w:t>
      </w:r>
      <w:r w:rsidRPr="005E2DF6">
        <w:rPr>
          <w:rFonts w:cs="Times New Roman"/>
          <w:sz w:val="24"/>
          <w:szCs w:val="24"/>
        </w:rPr>
        <w:t xml:space="preserve"> , ktoré sa pravidelne u</w:t>
      </w:r>
      <w:r w:rsidR="0068671A" w:rsidRPr="005E2DF6">
        <w:rPr>
          <w:rFonts w:cs="Times New Roman"/>
          <w:sz w:val="24"/>
          <w:szCs w:val="24"/>
        </w:rPr>
        <w:t xml:space="preserve">držiavajú. </w:t>
      </w:r>
    </w:p>
    <w:p w:rsidR="002B3FAD" w:rsidRDefault="002B3FAD" w:rsidP="00D3194F">
      <w:pPr>
        <w:pStyle w:val="Normlnywebov"/>
        <w:spacing w:line="276" w:lineRule="auto"/>
        <w:rPr>
          <w:rStyle w:val="Siln"/>
          <w:rFonts w:asciiTheme="minorHAnsi" w:hAnsiTheme="minorHAnsi"/>
        </w:rPr>
      </w:pPr>
    </w:p>
    <w:p w:rsidR="0088510D" w:rsidRDefault="0088510D" w:rsidP="00D3194F">
      <w:pPr>
        <w:pStyle w:val="Normlnywebov"/>
        <w:spacing w:line="276" w:lineRule="auto"/>
        <w:rPr>
          <w:rStyle w:val="Siln"/>
          <w:rFonts w:asciiTheme="minorHAnsi" w:hAnsiTheme="minorHAnsi"/>
        </w:rPr>
      </w:pPr>
    </w:p>
    <w:p w:rsidR="0088510D" w:rsidRDefault="0088510D" w:rsidP="00D3194F">
      <w:pPr>
        <w:pStyle w:val="Normlnywebov"/>
        <w:spacing w:line="276" w:lineRule="auto"/>
        <w:rPr>
          <w:rStyle w:val="Siln"/>
          <w:rFonts w:asciiTheme="minorHAnsi" w:hAnsiTheme="minorHAnsi"/>
        </w:rPr>
      </w:pPr>
    </w:p>
    <w:p w:rsidR="005F4C78" w:rsidRPr="005E2DF6" w:rsidRDefault="005F4C78" w:rsidP="002B3FAD">
      <w:pPr>
        <w:pStyle w:val="Normlnywebov"/>
        <w:spacing w:before="0" w:beforeAutospacing="0" w:after="0" w:afterAutospacing="0" w:line="276" w:lineRule="auto"/>
        <w:rPr>
          <w:rFonts w:asciiTheme="minorHAnsi" w:hAnsiTheme="minorHAnsi"/>
        </w:rPr>
      </w:pPr>
      <w:r w:rsidRPr="005E2DF6">
        <w:rPr>
          <w:rStyle w:val="Siln"/>
          <w:rFonts w:asciiTheme="minorHAnsi" w:hAnsiTheme="minorHAnsi"/>
        </w:rPr>
        <w:lastRenderedPageBreak/>
        <w:t>Zdravotno-hygienická charakteristika:</w:t>
      </w:r>
    </w:p>
    <w:p w:rsidR="005F4C78" w:rsidRPr="005E2DF6" w:rsidRDefault="005F4C78" w:rsidP="002B3FAD">
      <w:pPr>
        <w:pStyle w:val="Normlnywebov"/>
        <w:spacing w:before="0" w:beforeAutospacing="0" w:after="0" w:afterAutospacing="0" w:line="276" w:lineRule="auto"/>
        <w:rPr>
          <w:rFonts w:asciiTheme="minorHAnsi" w:hAnsiTheme="minorHAnsi"/>
        </w:rPr>
      </w:pPr>
      <w:r w:rsidRPr="005E2DF6">
        <w:rPr>
          <w:rStyle w:val="Siln"/>
          <w:rFonts w:asciiTheme="minorHAnsi" w:hAnsiTheme="minorHAnsi"/>
        </w:rPr>
        <w:t>Pitná voda</w:t>
      </w:r>
      <w:r w:rsidRPr="005E2DF6">
        <w:rPr>
          <w:rFonts w:asciiTheme="minorHAnsi" w:hAnsiTheme="minorHAnsi"/>
        </w:rPr>
        <w:t>                 verejný vodovod</w:t>
      </w:r>
    </w:p>
    <w:p w:rsidR="005F4C78" w:rsidRPr="005E2DF6" w:rsidRDefault="005F4C78" w:rsidP="002B3FAD">
      <w:pPr>
        <w:pStyle w:val="Normlnywebov"/>
        <w:spacing w:before="0" w:beforeAutospacing="0" w:after="0" w:afterAutospacing="0" w:line="276" w:lineRule="auto"/>
        <w:rPr>
          <w:rFonts w:asciiTheme="minorHAnsi" w:hAnsiTheme="minorHAnsi"/>
        </w:rPr>
      </w:pPr>
      <w:proofErr w:type="spellStart"/>
      <w:r w:rsidRPr="005E2DF6">
        <w:rPr>
          <w:rStyle w:val="Siln"/>
          <w:rFonts w:asciiTheme="minorHAnsi" w:hAnsiTheme="minorHAnsi"/>
        </w:rPr>
        <w:t>Odkanalizovanie</w:t>
      </w:r>
      <w:proofErr w:type="spellEnd"/>
      <w:r w:rsidRPr="005E2DF6">
        <w:rPr>
          <w:rFonts w:asciiTheme="minorHAnsi" w:hAnsiTheme="minorHAnsi"/>
        </w:rPr>
        <w:t>       napojenie na verejnú kanalizáciu</w:t>
      </w:r>
    </w:p>
    <w:p w:rsidR="005F4C78" w:rsidRPr="005E2DF6" w:rsidRDefault="005F4C78" w:rsidP="002B3FAD">
      <w:pPr>
        <w:pStyle w:val="Normlnywebov"/>
        <w:spacing w:before="0" w:beforeAutospacing="0" w:after="0" w:afterAutospacing="0" w:line="276" w:lineRule="auto"/>
        <w:rPr>
          <w:rFonts w:asciiTheme="minorHAnsi" w:hAnsiTheme="minorHAnsi"/>
        </w:rPr>
      </w:pPr>
      <w:r w:rsidRPr="005E2DF6">
        <w:rPr>
          <w:rStyle w:val="Siln"/>
          <w:rFonts w:asciiTheme="minorHAnsi" w:hAnsiTheme="minorHAnsi"/>
        </w:rPr>
        <w:t>Vykurovanie</w:t>
      </w:r>
      <w:r w:rsidRPr="005E2DF6">
        <w:rPr>
          <w:rFonts w:asciiTheme="minorHAnsi" w:hAnsiTheme="minorHAnsi"/>
        </w:rPr>
        <w:t>             zemným plynom, ústredným vykurovaním</w:t>
      </w:r>
    </w:p>
    <w:p w:rsidR="005F4C78" w:rsidRPr="005E2DF6" w:rsidRDefault="005F4C78" w:rsidP="0088510D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5E2DF6">
        <w:rPr>
          <w:rStyle w:val="Siln"/>
          <w:rFonts w:asciiTheme="minorHAnsi" w:hAnsiTheme="minorHAnsi"/>
        </w:rPr>
        <w:t>Teplá voda</w:t>
      </w:r>
      <w:r w:rsidRPr="005E2DF6">
        <w:rPr>
          <w:rFonts w:asciiTheme="minorHAnsi" w:hAnsiTheme="minorHAnsi"/>
        </w:rPr>
        <w:t xml:space="preserve">                v kuchyni a v oboch umyvárňach sa  nachádza elektrický bojler </w:t>
      </w:r>
    </w:p>
    <w:p w:rsidR="005F4C78" w:rsidRPr="005E2DF6" w:rsidRDefault="005F4C78" w:rsidP="0088510D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5E2DF6">
        <w:rPr>
          <w:rStyle w:val="Siln"/>
          <w:rFonts w:asciiTheme="minorHAnsi" w:hAnsiTheme="minorHAnsi"/>
        </w:rPr>
        <w:t>Komunálny odpad</w:t>
      </w:r>
      <w:r w:rsidRPr="005E2DF6">
        <w:rPr>
          <w:rFonts w:asciiTheme="minorHAnsi" w:hAnsiTheme="minorHAnsi"/>
        </w:rPr>
        <w:t xml:space="preserve">    odvoz zabezpečujúTechnické služby mesta Brezová pod Bradlom každú stredu v týždni., separovaný zber – papier 1x za dva mesiace</w:t>
      </w:r>
    </w:p>
    <w:p w:rsidR="005F4C78" w:rsidRPr="005E2DF6" w:rsidRDefault="005F4C78" w:rsidP="0088510D">
      <w:pPr>
        <w:pStyle w:val="Normlnywebov"/>
        <w:tabs>
          <w:tab w:val="left" w:pos="993"/>
          <w:tab w:val="left" w:pos="1134"/>
          <w:tab w:val="left" w:pos="1276"/>
        </w:tabs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5E2DF6">
        <w:rPr>
          <w:rStyle w:val="Siln"/>
          <w:rFonts w:asciiTheme="minorHAnsi" w:hAnsiTheme="minorHAnsi"/>
        </w:rPr>
        <w:t>Maľovka</w:t>
      </w:r>
      <w:r w:rsidRPr="005E2DF6">
        <w:rPr>
          <w:rFonts w:asciiTheme="minorHAnsi" w:hAnsiTheme="minorHAnsi"/>
        </w:rPr>
        <w:t>   WC a umyváreň pre malú triedu sa maľovala a rekonštruovala v lete 2011. V roku 2012 boli vymaľované aj triedy</w:t>
      </w:r>
      <w:r w:rsidR="008452F5">
        <w:rPr>
          <w:rFonts w:asciiTheme="minorHAnsi" w:hAnsiTheme="minorHAnsi"/>
        </w:rPr>
        <w:t xml:space="preserve"> MŠ. V roku 2014 zvyšná umyváreň</w:t>
      </w:r>
      <w:r w:rsidRPr="005E2DF6">
        <w:rPr>
          <w:rFonts w:asciiTheme="minorHAnsi" w:hAnsiTheme="minorHAnsi"/>
        </w:rPr>
        <w:t xml:space="preserve"> a WC, chodba a šatňa.</w:t>
      </w:r>
      <w:r w:rsidR="000414A7" w:rsidRPr="005E2DF6">
        <w:rPr>
          <w:rFonts w:asciiTheme="minorHAnsi" w:hAnsiTheme="minorHAnsi"/>
        </w:rPr>
        <w:t xml:space="preserve"> V rok</w:t>
      </w:r>
      <w:r w:rsidR="005927A8" w:rsidRPr="005E2DF6">
        <w:rPr>
          <w:rFonts w:asciiTheme="minorHAnsi" w:hAnsiTheme="minorHAnsi"/>
        </w:rPr>
        <w:t>u</w:t>
      </w:r>
      <w:r w:rsidR="000414A7" w:rsidRPr="005E2DF6">
        <w:rPr>
          <w:rFonts w:asciiTheme="minorHAnsi" w:hAnsiTheme="minorHAnsi"/>
        </w:rPr>
        <w:t xml:space="preserve"> 2016</w:t>
      </w:r>
      <w:r w:rsidR="008452F5">
        <w:rPr>
          <w:rFonts w:asciiTheme="minorHAnsi" w:hAnsiTheme="minorHAnsi"/>
        </w:rPr>
        <w:t>umyváreň</w:t>
      </w:r>
      <w:r w:rsidR="00F34A1A">
        <w:rPr>
          <w:rFonts w:asciiTheme="minorHAnsi" w:hAnsiTheme="minorHAnsi"/>
        </w:rPr>
        <w:t>s</w:t>
      </w:r>
      <w:r w:rsidR="000414A7" w:rsidRPr="005E2DF6">
        <w:rPr>
          <w:rFonts w:asciiTheme="minorHAnsi" w:hAnsiTheme="minorHAnsi"/>
        </w:rPr>
        <w:t> WC a spálňa.</w:t>
      </w:r>
      <w:r w:rsidR="005927A8" w:rsidRPr="005E2DF6">
        <w:rPr>
          <w:rFonts w:asciiTheme="minorHAnsi" w:hAnsiTheme="minorHAnsi"/>
        </w:rPr>
        <w:t xml:space="preserve"> V mesiaci jún 2017 prebehla úplná rekonštrukcia riaditeľne.</w:t>
      </w:r>
    </w:p>
    <w:p w:rsidR="0056342A" w:rsidRPr="005E2DF6" w:rsidRDefault="005F4C78" w:rsidP="0088510D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5E2DF6">
        <w:rPr>
          <w:rStyle w:val="Siln"/>
          <w:rFonts w:asciiTheme="minorHAnsi" w:hAnsiTheme="minorHAnsi"/>
        </w:rPr>
        <w:t xml:space="preserve">Rekonštrukcia  fasáda budovy MŠ </w:t>
      </w:r>
      <w:r w:rsidRPr="005E2DF6">
        <w:rPr>
          <w:rFonts w:asciiTheme="minorHAnsi" w:hAnsiTheme="minorHAnsi"/>
        </w:rPr>
        <w:t>sa uskutočnila v júli 2014.</w:t>
      </w:r>
    </w:p>
    <w:p w:rsidR="00874A2E" w:rsidRPr="005E2DF6" w:rsidRDefault="00874A2E" w:rsidP="0088510D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/>
          <w:b/>
        </w:rPr>
      </w:pPr>
      <w:r w:rsidRPr="005E2DF6">
        <w:rPr>
          <w:rFonts w:asciiTheme="minorHAnsi" w:hAnsiTheme="minorHAnsi"/>
          <w:b/>
        </w:rPr>
        <w:t xml:space="preserve">Osvetlenie : </w:t>
      </w:r>
      <w:r w:rsidRPr="005E2DF6">
        <w:rPr>
          <w:rFonts w:asciiTheme="minorHAnsi" w:hAnsiTheme="minorHAnsi"/>
        </w:rPr>
        <w:t xml:space="preserve">prebehla výmena neónových svietidiel  za úsporné </w:t>
      </w:r>
      <w:proofErr w:type="spellStart"/>
      <w:r w:rsidRPr="005E2DF6">
        <w:rPr>
          <w:rFonts w:asciiTheme="minorHAnsi" w:hAnsiTheme="minorHAnsi"/>
        </w:rPr>
        <w:t>Led</w:t>
      </w:r>
      <w:proofErr w:type="spellEnd"/>
      <w:r w:rsidRPr="005E2DF6">
        <w:rPr>
          <w:rFonts w:asciiTheme="minorHAnsi" w:hAnsiTheme="minorHAnsi"/>
        </w:rPr>
        <w:t xml:space="preserve"> svietidlá</w:t>
      </w:r>
    </w:p>
    <w:p w:rsidR="0056342A" w:rsidRPr="005E2DF6" w:rsidRDefault="002D7669" w:rsidP="0088510D">
      <w:pPr>
        <w:spacing w:line="276" w:lineRule="auto"/>
        <w:jc w:val="both"/>
        <w:rPr>
          <w:sz w:val="24"/>
          <w:szCs w:val="24"/>
        </w:rPr>
      </w:pPr>
      <w:proofErr w:type="spellStart"/>
      <w:r w:rsidRPr="005E2DF6">
        <w:rPr>
          <w:b/>
          <w:sz w:val="24"/>
          <w:szCs w:val="24"/>
        </w:rPr>
        <w:t>Psychohygienické</w:t>
      </w:r>
      <w:proofErr w:type="spellEnd"/>
      <w:r w:rsidRPr="005E2DF6">
        <w:rPr>
          <w:b/>
          <w:sz w:val="24"/>
          <w:szCs w:val="24"/>
        </w:rPr>
        <w:t xml:space="preserve"> podmienky výchovy a</w:t>
      </w:r>
      <w:r w:rsidR="00F34A1A">
        <w:rPr>
          <w:b/>
          <w:sz w:val="24"/>
          <w:szCs w:val="24"/>
        </w:rPr>
        <w:t> </w:t>
      </w:r>
      <w:proofErr w:type="spellStart"/>
      <w:r w:rsidRPr="005E2DF6">
        <w:rPr>
          <w:b/>
          <w:sz w:val="24"/>
          <w:szCs w:val="24"/>
        </w:rPr>
        <w:t>vzdelávania-</w:t>
      </w:r>
      <w:r w:rsidR="0068671A" w:rsidRPr="005E2DF6">
        <w:rPr>
          <w:sz w:val="24"/>
          <w:szCs w:val="24"/>
        </w:rPr>
        <w:t>výchovno</w:t>
      </w:r>
      <w:proofErr w:type="spellEnd"/>
      <w:r w:rsidR="0068671A" w:rsidRPr="005E2DF6">
        <w:rPr>
          <w:sz w:val="24"/>
          <w:szCs w:val="24"/>
        </w:rPr>
        <w:t xml:space="preserve">- vzdelávacia činnosť v materskej škole a denný poriadok boli organizované tak, aby utvárali podmienky pre zdravý vývoj detí s prihliadnutím na vak, zdravotný stav a stupeň psychosomatického vývoja, ako aj na predchádzanie poškodeniam zdravia, najmä na predchádzanie psychickej a statickej záťaži. Vo </w:t>
      </w:r>
      <w:r w:rsidR="00A34AE6" w:rsidRPr="005E2DF6">
        <w:rPr>
          <w:sz w:val="24"/>
          <w:szCs w:val="24"/>
        </w:rPr>
        <w:t>výcho</w:t>
      </w:r>
      <w:r w:rsidR="0068671A" w:rsidRPr="005E2DF6">
        <w:rPr>
          <w:sz w:val="24"/>
          <w:szCs w:val="24"/>
        </w:rPr>
        <w:t xml:space="preserve">vno vzdelávacej procese  sme plnili úlohy štátneho vzdelávacieho programu a zároveň </w:t>
      </w:r>
      <w:r w:rsidR="00A34AE6" w:rsidRPr="005E2DF6">
        <w:rPr>
          <w:sz w:val="24"/>
          <w:szCs w:val="24"/>
        </w:rPr>
        <w:t>školskéhovzdelávacieho</w:t>
      </w:r>
      <w:r w:rsidR="0068671A" w:rsidRPr="005E2DF6">
        <w:rPr>
          <w:sz w:val="24"/>
          <w:szCs w:val="24"/>
        </w:rPr>
        <w:t xml:space="preserve"> programu s názvom“ Spoznávajme, zveľaďujme a chráňme náš malý svet“ </w:t>
      </w:r>
    </w:p>
    <w:p w:rsidR="00AC73C1" w:rsidRPr="005E2DF6" w:rsidRDefault="00AC73C1" w:rsidP="00D3194F">
      <w:pPr>
        <w:spacing w:line="276" w:lineRule="auto"/>
        <w:rPr>
          <w:b/>
          <w:sz w:val="24"/>
          <w:szCs w:val="24"/>
        </w:rPr>
      </w:pPr>
      <w:r w:rsidRPr="005E2DF6">
        <w:rPr>
          <w:b/>
          <w:sz w:val="24"/>
          <w:szCs w:val="24"/>
        </w:rPr>
        <w:t>8.Fynančné a hmotné zabezpečenie výchov</w:t>
      </w:r>
      <w:r w:rsidR="00FA5369" w:rsidRPr="005E2DF6">
        <w:rPr>
          <w:b/>
          <w:sz w:val="24"/>
          <w:szCs w:val="24"/>
        </w:rPr>
        <w:t>n</w:t>
      </w:r>
      <w:r w:rsidRPr="005E2DF6">
        <w:rPr>
          <w:b/>
          <w:sz w:val="24"/>
          <w:szCs w:val="24"/>
        </w:rPr>
        <w:t>o – vzdelávacieho procesu</w:t>
      </w:r>
    </w:p>
    <w:p w:rsidR="007C7F28" w:rsidRPr="005E2DF6" w:rsidRDefault="00FA5369" w:rsidP="0088510D">
      <w:pPr>
        <w:spacing w:line="276" w:lineRule="auto"/>
        <w:jc w:val="both"/>
        <w:rPr>
          <w:b/>
          <w:sz w:val="24"/>
          <w:szCs w:val="24"/>
        </w:rPr>
      </w:pPr>
      <w:r w:rsidRPr="005E2DF6">
        <w:rPr>
          <w:b/>
          <w:sz w:val="24"/>
          <w:szCs w:val="24"/>
        </w:rPr>
        <w:t>8.1.Dotácie zo štátneho rozpočtu na deti</w:t>
      </w:r>
      <w:r w:rsidR="00220F23" w:rsidRPr="005E2DF6">
        <w:rPr>
          <w:sz w:val="24"/>
          <w:szCs w:val="24"/>
        </w:rPr>
        <w:t>boli využité na zakúpenie didaktických pomôcok, kníh , uhradila sa doprava na výlety pre predškolákov, zakúpili sa knihy pre predškolákov</w:t>
      </w:r>
      <w:r w:rsidR="00B17D18">
        <w:rPr>
          <w:sz w:val="24"/>
          <w:szCs w:val="24"/>
        </w:rPr>
        <w:t>, pracovné zošity</w:t>
      </w:r>
    </w:p>
    <w:p w:rsidR="00A34AE6" w:rsidRPr="005E2DF6" w:rsidRDefault="00A34AE6" w:rsidP="00D3194F">
      <w:pPr>
        <w:spacing w:line="276" w:lineRule="auto"/>
        <w:rPr>
          <w:b/>
          <w:sz w:val="24"/>
          <w:szCs w:val="24"/>
        </w:rPr>
      </w:pPr>
      <w:r w:rsidRPr="005E2DF6">
        <w:rPr>
          <w:b/>
          <w:sz w:val="24"/>
          <w:szCs w:val="24"/>
        </w:rPr>
        <w:t>8.2</w:t>
      </w:r>
      <w:r w:rsidR="00220F23" w:rsidRPr="005E2DF6">
        <w:rPr>
          <w:b/>
          <w:sz w:val="24"/>
          <w:szCs w:val="24"/>
        </w:rPr>
        <w:t xml:space="preserve"> Príspevky na čiastočnú úhradu nákladov spojených s hmotným zabezpečením školy od rodičov alebo inej osoby, ktorá má vyživovaciu povinnosť</w:t>
      </w:r>
    </w:p>
    <w:p w:rsidR="00220F23" w:rsidRPr="005E2DF6" w:rsidRDefault="00220F23" w:rsidP="00D3194F">
      <w:pPr>
        <w:spacing w:line="276" w:lineRule="auto"/>
        <w:rPr>
          <w:sz w:val="24"/>
          <w:szCs w:val="24"/>
        </w:rPr>
      </w:pPr>
      <w:r w:rsidRPr="005E2DF6">
        <w:rPr>
          <w:sz w:val="24"/>
          <w:szCs w:val="24"/>
        </w:rPr>
        <w:t>Vyššie uvedené príspevky použila škola s cieľom skvalitniť výchovno – vzdelávací proces a edukačné prostredie na:</w:t>
      </w:r>
    </w:p>
    <w:p w:rsidR="00220F23" w:rsidRPr="005E2DF6" w:rsidRDefault="00220F23" w:rsidP="00D3194F">
      <w:pPr>
        <w:pStyle w:val="Odsekzoznamu"/>
        <w:numPr>
          <w:ilvl w:val="0"/>
          <w:numId w:val="5"/>
        </w:numPr>
        <w:spacing w:line="276" w:lineRule="auto"/>
        <w:rPr>
          <w:b/>
          <w:sz w:val="24"/>
          <w:szCs w:val="24"/>
        </w:rPr>
      </w:pPr>
      <w:r w:rsidRPr="005E2DF6">
        <w:rPr>
          <w:b/>
          <w:sz w:val="24"/>
          <w:szCs w:val="24"/>
        </w:rPr>
        <w:t xml:space="preserve">Hmotné a materiálne zabezpečenie výchovno – vzdelávacieho procesu: </w:t>
      </w:r>
      <w:r w:rsidRPr="005E2DF6">
        <w:rPr>
          <w:sz w:val="24"/>
          <w:szCs w:val="24"/>
        </w:rPr>
        <w:t xml:space="preserve">boli </w:t>
      </w:r>
      <w:r w:rsidR="001B4B8E" w:rsidRPr="005E2DF6">
        <w:rPr>
          <w:sz w:val="24"/>
          <w:szCs w:val="24"/>
        </w:rPr>
        <w:t>zakúpené didaktické pomôcky a didaktický materiál, odborná literatúra</w:t>
      </w:r>
    </w:p>
    <w:p w:rsidR="001B4B8E" w:rsidRPr="005E2DF6" w:rsidRDefault="001B4B8E" w:rsidP="00D3194F">
      <w:pPr>
        <w:pStyle w:val="Odsekzoznamu"/>
        <w:numPr>
          <w:ilvl w:val="0"/>
          <w:numId w:val="5"/>
        </w:numPr>
        <w:spacing w:line="276" w:lineRule="auto"/>
        <w:rPr>
          <w:b/>
          <w:sz w:val="24"/>
          <w:szCs w:val="24"/>
        </w:rPr>
      </w:pPr>
      <w:r w:rsidRPr="005E2DF6">
        <w:rPr>
          <w:b/>
          <w:sz w:val="24"/>
          <w:szCs w:val="24"/>
        </w:rPr>
        <w:t xml:space="preserve">Skvalitnenie životného prostredia, interiéru a exteriéru MŠ: </w:t>
      </w:r>
      <w:r w:rsidRPr="005E2DF6">
        <w:rPr>
          <w:sz w:val="24"/>
          <w:szCs w:val="24"/>
        </w:rPr>
        <w:t>vymaľovaniesoc. zariadenia a spálne</w:t>
      </w:r>
    </w:p>
    <w:p w:rsidR="00A34AE6" w:rsidRPr="005E2DF6" w:rsidRDefault="00A34AE6" w:rsidP="007E18A1">
      <w:pPr>
        <w:spacing w:line="276" w:lineRule="auto"/>
        <w:jc w:val="both"/>
        <w:rPr>
          <w:sz w:val="24"/>
          <w:szCs w:val="24"/>
        </w:rPr>
      </w:pPr>
      <w:r w:rsidRPr="005E2DF6">
        <w:rPr>
          <w:b/>
          <w:sz w:val="24"/>
          <w:szCs w:val="24"/>
        </w:rPr>
        <w:t xml:space="preserve">8.3 </w:t>
      </w:r>
      <w:r w:rsidRPr="005E2DF6">
        <w:rPr>
          <w:sz w:val="24"/>
          <w:szCs w:val="24"/>
        </w:rPr>
        <w:t>Medzi najväčších sponzorov materskejškoly patrí občianske združenie</w:t>
      </w:r>
      <w:r w:rsidR="001B4B8E" w:rsidRPr="005E2DF6">
        <w:rPr>
          <w:b/>
          <w:sz w:val="24"/>
          <w:szCs w:val="24"/>
        </w:rPr>
        <w:t>„</w:t>
      </w:r>
      <w:r w:rsidRPr="005E2DF6">
        <w:rPr>
          <w:b/>
          <w:sz w:val="24"/>
          <w:szCs w:val="24"/>
        </w:rPr>
        <w:t xml:space="preserve"> Náš malý svet</w:t>
      </w:r>
      <w:r w:rsidR="001B4B8E" w:rsidRPr="005E2DF6">
        <w:rPr>
          <w:b/>
          <w:sz w:val="24"/>
          <w:szCs w:val="24"/>
        </w:rPr>
        <w:t>“</w:t>
      </w:r>
      <w:r w:rsidRPr="005E2DF6">
        <w:rPr>
          <w:sz w:val="24"/>
          <w:szCs w:val="24"/>
        </w:rPr>
        <w:t>, ktoré zabezpečilo zo svojich prostriedkov drobný výtvarný a pracovný</w:t>
      </w:r>
      <w:r w:rsidR="001B4B8E" w:rsidRPr="005E2DF6">
        <w:rPr>
          <w:sz w:val="24"/>
          <w:szCs w:val="24"/>
        </w:rPr>
        <w:t xml:space="preserve"> materiál  k edu</w:t>
      </w:r>
      <w:r w:rsidRPr="005E2DF6">
        <w:rPr>
          <w:sz w:val="24"/>
          <w:szCs w:val="24"/>
        </w:rPr>
        <w:t>kácii, didaktický materiál, hračky k Vianociam a</w:t>
      </w:r>
      <w:r w:rsidR="001B4B8E" w:rsidRPr="005E2DF6">
        <w:rPr>
          <w:sz w:val="24"/>
          <w:szCs w:val="24"/>
        </w:rPr>
        <w:t xml:space="preserve"> darčeky k </w:t>
      </w:r>
      <w:r w:rsidRPr="005E2DF6">
        <w:rPr>
          <w:sz w:val="24"/>
          <w:szCs w:val="24"/>
        </w:rPr>
        <w:t xml:space="preserve">MDD, zakúpilo pre deti rôzne drobné ceny k akciám materskej školy. Uhradilo niektoré kultúrne </w:t>
      </w:r>
      <w:r w:rsidR="001B4B8E" w:rsidRPr="005E2DF6">
        <w:rPr>
          <w:sz w:val="24"/>
          <w:szCs w:val="24"/>
        </w:rPr>
        <w:t>predstavenia</w:t>
      </w:r>
      <w:r w:rsidRPr="005E2DF6">
        <w:rPr>
          <w:sz w:val="24"/>
          <w:szCs w:val="24"/>
        </w:rPr>
        <w:t>.</w:t>
      </w:r>
    </w:p>
    <w:p w:rsidR="00A34AE6" w:rsidRPr="005E2DF6" w:rsidRDefault="00A34AE6" w:rsidP="007E18A1">
      <w:p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>Medzi ďalšíc</w:t>
      </w:r>
      <w:r w:rsidR="007F0100">
        <w:rPr>
          <w:sz w:val="24"/>
          <w:szCs w:val="24"/>
        </w:rPr>
        <w:t xml:space="preserve">h sponzorov patrí COOP Jednota, </w:t>
      </w:r>
      <w:r w:rsidR="000414A7" w:rsidRPr="005E2DF6">
        <w:rPr>
          <w:sz w:val="24"/>
          <w:szCs w:val="24"/>
        </w:rPr>
        <w:t>Tesco</w:t>
      </w:r>
      <w:r w:rsidR="005927A8" w:rsidRPr="005E2DF6">
        <w:rPr>
          <w:sz w:val="24"/>
          <w:szCs w:val="24"/>
        </w:rPr>
        <w:t xml:space="preserve">, </w:t>
      </w:r>
      <w:r w:rsidR="007F0100">
        <w:rPr>
          <w:sz w:val="24"/>
          <w:szCs w:val="24"/>
        </w:rPr>
        <w:t xml:space="preserve">firma Stade </w:t>
      </w:r>
      <w:proofErr w:type="spellStart"/>
      <w:r w:rsidR="007F0100">
        <w:rPr>
          <w:sz w:val="24"/>
          <w:szCs w:val="24"/>
        </w:rPr>
        <w:t>Handss.r.o</w:t>
      </w:r>
      <w:proofErr w:type="spellEnd"/>
      <w:r w:rsidR="007F0100">
        <w:rPr>
          <w:sz w:val="24"/>
          <w:szCs w:val="24"/>
        </w:rPr>
        <w:t>. v zastúpení konateľa</w:t>
      </w:r>
      <w:r w:rsidR="00470907">
        <w:rPr>
          <w:sz w:val="24"/>
          <w:szCs w:val="24"/>
        </w:rPr>
        <w:t xml:space="preserve"> </w:t>
      </w:r>
      <w:proofErr w:type="spellStart"/>
      <w:r w:rsidR="00470907">
        <w:rPr>
          <w:sz w:val="24"/>
          <w:szCs w:val="24"/>
        </w:rPr>
        <w:t>Ing.Martina</w:t>
      </w:r>
      <w:proofErr w:type="spellEnd"/>
      <w:r w:rsidR="00470907">
        <w:rPr>
          <w:sz w:val="24"/>
          <w:szCs w:val="24"/>
        </w:rPr>
        <w:t xml:space="preserve"> </w:t>
      </w:r>
      <w:proofErr w:type="spellStart"/>
      <w:r w:rsidR="005927A8" w:rsidRPr="00470907">
        <w:rPr>
          <w:sz w:val="24"/>
          <w:szCs w:val="24"/>
        </w:rPr>
        <w:t>Lenobel</w:t>
      </w:r>
      <w:r w:rsidR="00470907">
        <w:rPr>
          <w:sz w:val="24"/>
          <w:szCs w:val="24"/>
        </w:rPr>
        <w:t>a</w:t>
      </w:r>
      <w:proofErr w:type="spellEnd"/>
      <w:r w:rsidR="00470907">
        <w:rPr>
          <w:sz w:val="24"/>
          <w:szCs w:val="24"/>
        </w:rPr>
        <w:t xml:space="preserve">, </w:t>
      </w:r>
      <w:proofErr w:type="spellStart"/>
      <w:r w:rsidR="00470907">
        <w:rPr>
          <w:sz w:val="24"/>
          <w:szCs w:val="24"/>
        </w:rPr>
        <w:t>Bc.Dušan</w:t>
      </w:r>
      <w:proofErr w:type="spellEnd"/>
      <w:r w:rsidR="00470907">
        <w:rPr>
          <w:sz w:val="24"/>
          <w:szCs w:val="24"/>
        </w:rPr>
        <w:t xml:space="preserve"> </w:t>
      </w:r>
      <w:proofErr w:type="spellStart"/>
      <w:r w:rsidR="00470907">
        <w:rPr>
          <w:sz w:val="24"/>
          <w:szCs w:val="24"/>
        </w:rPr>
        <w:t>Bachár</w:t>
      </w:r>
      <w:proofErr w:type="spellEnd"/>
      <w:r w:rsidR="00470907">
        <w:rPr>
          <w:sz w:val="24"/>
          <w:szCs w:val="24"/>
        </w:rPr>
        <w:t xml:space="preserve"> ml.</w:t>
      </w:r>
    </w:p>
    <w:p w:rsidR="001B4B8E" w:rsidRPr="005E2DF6" w:rsidRDefault="001B4B8E" w:rsidP="00D3194F">
      <w:pPr>
        <w:spacing w:line="276" w:lineRule="auto"/>
        <w:rPr>
          <w:b/>
          <w:sz w:val="24"/>
          <w:szCs w:val="24"/>
        </w:rPr>
      </w:pPr>
      <w:r w:rsidRPr="005E2DF6">
        <w:rPr>
          <w:b/>
          <w:sz w:val="24"/>
          <w:szCs w:val="24"/>
        </w:rPr>
        <w:lastRenderedPageBreak/>
        <w:t>8.4 Iné finančné prostriedky získané podľa osobitných predpisov</w:t>
      </w:r>
    </w:p>
    <w:p w:rsidR="001B4B8E" w:rsidRPr="005E2DF6" w:rsidRDefault="001B4B8E" w:rsidP="007E18A1">
      <w:p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>Materská škola sa zapojila do projektuTesco „</w:t>
      </w:r>
      <w:r w:rsidR="005927A8" w:rsidRPr="005E2DF6">
        <w:rPr>
          <w:sz w:val="24"/>
          <w:szCs w:val="24"/>
        </w:rPr>
        <w:t>Vy rozhodujete,  m</w:t>
      </w:r>
      <w:r w:rsidRPr="005E2DF6">
        <w:rPr>
          <w:sz w:val="24"/>
          <w:szCs w:val="24"/>
        </w:rPr>
        <w:t xml:space="preserve">y </w:t>
      </w:r>
      <w:proofErr w:type="spellStart"/>
      <w:r w:rsidRPr="005E2DF6">
        <w:rPr>
          <w:sz w:val="24"/>
          <w:szCs w:val="24"/>
        </w:rPr>
        <w:t>pomáhame</w:t>
      </w:r>
      <w:r w:rsidR="00F34A1A">
        <w:rPr>
          <w:sz w:val="24"/>
          <w:szCs w:val="24"/>
        </w:rPr>
        <w:t>“</w:t>
      </w:r>
      <w:r w:rsidR="005927A8" w:rsidRPr="005E2DF6">
        <w:rPr>
          <w:sz w:val="24"/>
          <w:szCs w:val="24"/>
        </w:rPr>
        <w:t>nadácie</w:t>
      </w:r>
      <w:proofErr w:type="spellEnd"/>
      <w:r w:rsidR="005927A8" w:rsidRPr="005E2DF6">
        <w:rPr>
          <w:sz w:val="24"/>
          <w:szCs w:val="24"/>
        </w:rPr>
        <w:t xml:space="preserve"> </w:t>
      </w:r>
      <w:proofErr w:type="spellStart"/>
      <w:r w:rsidR="005927A8" w:rsidRPr="005E2DF6">
        <w:rPr>
          <w:sz w:val="24"/>
          <w:szCs w:val="24"/>
        </w:rPr>
        <w:t>Pontis</w:t>
      </w:r>
      <w:proofErr w:type="spellEnd"/>
      <w:r w:rsidR="005927A8" w:rsidRPr="005E2DF6">
        <w:rPr>
          <w:sz w:val="24"/>
          <w:szCs w:val="24"/>
        </w:rPr>
        <w:t>,</w:t>
      </w:r>
      <w:r w:rsidR="00947AC6">
        <w:rPr>
          <w:sz w:val="24"/>
          <w:szCs w:val="24"/>
        </w:rPr>
        <w:t xml:space="preserve"> </w:t>
      </w:r>
      <w:r w:rsidR="000414A7" w:rsidRPr="005E2DF6">
        <w:rPr>
          <w:sz w:val="24"/>
          <w:szCs w:val="24"/>
        </w:rPr>
        <w:t>kde sme získali finančnú odmenu 1 300 €. Tieto peniaze sme použili</w:t>
      </w:r>
      <w:r w:rsidR="00B176AF" w:rsidRPr="005E2DF6">
        <w:rPr>
          <w:sz w:val="24"/>
          <w:szCs w:val="24"/>
        </w:rPr>
        <w:t xml:space="preserve"> na realizáciu projektu </w:t>
      </w:r>
      <w:r w:rsidR="000414A7" w:rsidRPr="005E2DF6">
        <w:rPr>
          <w:sz w:val="24"/>
          <w:szCs w:val="24"/>
        </w:rPr>
        <w:t xml:space="preserve"> „ V zdravom tele zdravý duch“ .</w:t>
      </w:r>
    </w:p>
    <w:p w:rsidR="00A34AE6" w:rsidRPr="005E2DF6" w:rsidRDefault="00A34AE6" w:rsidP="00D3194F">
      <w:pPr>
        <w:spacing w:line="276" w:lineRule="auto"/>
        <w:rPr>
          <w:b/>
          <w:sz w:val="24"/>
          <w:szCs w:val="24"/>
        </w:rPr>
      </w:pPr>
      <w:r w:rsidRPr="005E2DF6">
        <w:rPr>
          <w:b/>
          <w:sz w:val="24"/>
          <w:szCs w:val="24"/>
        </w:rPr>
        <w:t>9. Cieľ v koncepčnom zámere rozvoja MŠ na príslušný školský rok a vyhodnotenie jeho plnenia</w:t>
      </w:r>
    </w:p>
    <w:p w:rsidR="00A34AE6" w:rsidRPr="005E2DF6" w:rsidRDefault="00EB3381" w:rsidP="00D3194F">
      <w:pPr>
        <w:spacing w:line="276" w:lineRule="auto"/>
        <w:rPr>
          <w:b/>
          <w:sz w:val="24"/>
          <w:szCs w:val="24"/>
        </w:rPr>
      </w:pPr>
      <w:r w:rsidRPr="005E2DF6">
        <w:rPr>
          <w:b/>
          <w:sz w:val="24"/>
          <w:szCs w:val="24"/>
        </w:rPr>
        <w:t>Oblasť výchovno – vzdelávacieho procesu, stanovené úlohy:</w:t>
      </w:r>
    </w:p>
    <w:p w:rsidR="00EB3381" w:rsidRPr="005E2DF6" w:rsidRDefault="00EB3381" w:rsidP="005057EB">
      <w:pPr>
        <w:spacing w:line="276" w:lineRule="auto"/>
        <w:jc w:val="both"/>
        <w:rPr>
          <w:b/>
          <w:sz w:val="24"/>
          <w:szCs w:val="24"/>
        </w:rPr>
      </w:pPr>
      <w:r w:rsidRPr="005E2DF6">
        <w:rPr>
          <w:b/>
          <w:sz w:val="24"/>
          <w:szCs w:val="24"/>
        </w:rPr>
        <w:t xml:space="preserve">Vnútorná transformácia materskej školy smerujúca k zlepšeniu vzdelávania – </w:t>
      </w:r>
      <w:r w:rsidRPr="005E2DF6">
        <w:rPr>
          <w:sz w:val="24"/>
          <w:szCs w:val="24"/>
        </w:rPr>
        <w:t xml:space="preserve">danú úlohu sme plnili zlepšovaním podmienok k výchovno – vzdelávacej práci, napr. zabezpečením pomôcok a odbornej literatúry, či rozširovaním kompetencií učiteliek formou seminárov a dlhšieho vzdelávania. Počítačové zostavy prispeli k rozvoju počítačovej gramotnosti učiteliek i detí. Pracovali sme v programe </w:t>
      </w:r>
      <w:proofErr w:type="spellStart"/>
      <w:r w:rsidRPr="005E2DF6">
        <w:rPr>
          <w:sz w:val="24"/>
          <w:szCs w:val="24"/>
        </w:rPr>
        <w:t>Floo</w:t>
      </w:r>
      <w:r w:rsidR="004D2FED">
        <w:rPr>
          <w:sz w:val="24"/>
          <w:szCs w:val="24"/>
        </w:rPr>
        <w:t>w</w:t>
      </w:r>
      <w:r w:rsidRPr="005E2DF6">
        <w:rPr>
          <w:sz w:val="24"/>
          <w:szCs w:val="24"/>
        </w:rPr>
        <w:t>!Works</w:t>
      </w:r>
      <w:proofErr w:type="spellEnd"/>
      <w:r w:rsidRPr="005E2DF6">
        <w:rPr>
          <w:sz w:val="24"/>
          <w:szCs w:val="24"/>
        </w:rPr>
        <w:t xml:space="preserve"> a Planéte vedomostí. Vo výchovno – vzdelávacom procese sa črtala snaha učiteliek využívať progresívne metódy a formy práce ako experimenty, problémové a zážitkové učenie, didaktické aktivity či manipulačné činnosti. </w:t>
      </w:r>
    </w:p>
    <w:p w:rsidR="007C7F28" w:rsidRPr="005E2DF6" w:rsidRDefault="007C7F28" w:rsidP="00D3194F">
      <w:pPr>
        <w:pStyle w:val="Odsekzoznamu"/>
        <w:numPr>
          <w:ilvl w:val="0"/>
          <w:numId w:val="4"/>
        </w:numPr>
        <w:spacing w:line="276" w:lineRule="auto"/>
        <w:rPr>
          <w:b/>
          <w:sz w:val="24"/>
          <w:szCs w:val="24"/>
        </w:rPr>
      </w:pPr>
      <w:r w:rsidRPr="005E2DF6">
        <w:rPr>
          <w:b/>
          <w:sz w:val="24"/>
          <w:szCs w:val="24"/>
        </w:rPr>
        <w:t xml:space="preserve">Prehlbovanie a skvalitnenie obsahu </w:t>
      </w:r>
      <w:proofErr w:type="spellStart"/>
      <w:r w:rsidRPr="005E2DF6">
        <w:rPr>
          <w:b/>
          <w:sz w:val="24"/>
          <w:szCs w:val="24"/>
        </w:rPr>
        <w:t>kurikula</w:t>
      </w:r>
      <w:proofErr w:type="spellEnd"/>
      <w:r w:rsidRPr="005E2DF6">
        <w:rPr>
          <w:b/>
          <w:sz w:val="24"/>
          <w:szCs w:val="24"/>
        </w:rPr>
        <w:t xml:space="preserve"> predprimárneho vzdelávania. </w:t>
      </w:r>
      <w:r w:rsidRPr="005E2DF6">
        <w:rPr>
          <w:sz w:val="24"/>
          <w:szCs w:val="24"/>
        </w:rPr>
        <w:t>Jadrom zmien v plánovaní a zostavovaní triednych plánov či projektov boli ciele a úlohy vyplývajúce z inovovaného štátneho vzdelávacieho programu a vytvorenie vlastného školského vzdelávacieho programu</w:t>
      </w:r>
    </w:p>
    <w:p w:rsidR="007C7F28" w:rsidRPr="005E2DF6" w:rsidRDefault="007C7F28" w:rsidP="00D3194F">
      <w:pPr>
        <w:pStyle w:val="Odsekzoznamu"/>
        <w:numPr>
          <w:ilvl w:val="0"/>
          <w:numId w:val="4"/>
        </w:numPr>
        <w:spacing w:line="276" w:lineRule="auto"/>
        <w:rPr>
          <w:b/>
          <w:sz w:val="24"/>
          <w:szCs w:val="24"/>
        </w:rPr>
      </w:pPr>
      <w:r w:rsidRPr="005E2DF6">
        <w:rPr>
          <w:b/>
          <w:sz w:val="24"/>
          <w:szCs w:val="24"/>
        </w:rPr>
        <w:t>Rekonštrukcia interiéru a exteriéru materskej školy:</w:t>
      </w:r>
    </w:p>
    <w:p w:rsidR="007C7F28" w:rsidRPr="005E2DF6" w:rsidRDefault="007C7F28" w:rsidP="00D3194F">
      <w:pPr>
        <w:pStyle w:val="Odsekzoznamu"/>
        <w:numPr>
          <w:ilvl w:val="0"/>
          <w:numId w:val="4"/>
        </w:numPr>
        <w:spacing w:line="276" w:lineRule="auto"/>
        <w:rPr>
          <w:b/>
          <w:sz w:val="24"/>
          <w:szCs w:val="24"/>
        </w:rPr>
      </w:pPr>
      <w:r w:rsidRPr="005E2DF6">
        <w:rPr>
          <w:b/>
          <w:sz w:val="24"/>
          <w:szCs w:val="24"/>
        </w:rPr>
        <w:t xml:space="preserve">interiéru  materskej školy, </w:t>
      </w:r>
      <w:r w:rsidRPr="005E2DF6">
        <w:rPr>
          <w:sz w:val="24"/>
          <w:szCs w:val="24"/>
        </w:rPr>
        <w:t>drobné opravy,  rekonštrukcia riaditeľne, vymaľovanie sociálneho zariadenia, vymaľovanie spálne</w:t>
      </w:r>
    </w:p>
    <w:p w:rsidR="007C7F28" w:rsidRPr="005E2DF6" w:rsidRDefault="007C7F28" w:rsidP="00D3194F">
      <w:pPr>
        <w:pStyle w:val="Odsekzoznamu"/>
        <w:numPr>
          <w:ilvl w:val="0"/>
          <w:numId w:val="4"/>
        </w:numPr>
        <w:spacing w:line="276" w:lineRule="auto"/>
        <w:rPr>
          <w:b/>
          <w:sz w:val="24"/>
          <w:szCs w:val="24"/>
        </w:rPr>
      </w:pPr>
      <w:r w:rsidRPr="005E2DF6">
        <w:rPr>
          <w:b/>
          <w:sz w:val="24"/>
          <w:szCs w:val="24"/>
        </w:rPr>
        <w:t xml:space="preserve">exteriéru materskej školy, </w:t>
      </w:r>
      <w:r w:rsidRPr="005E2DF6">
        <w:rPr>
          <w:sz w:val="24"/>
          <w:szCs w:val="24"/>
        </w:rPr>
        <w:t>realizovala sa pravidelná údržba dvora( trávnatých plôch a pieskoviska, vybudovali sa nové hrové prvky, realizovala sa výsadba stromov a kríkov.</w:t>
      </w:r>
    </w:p>
    <w:p w:rsidR="00B176AF" w:rsidRPr="005E2DF6" w:rsidRDefault="00B176AF" w:rsidP="005057EB">
      <w:pPr>
        <w:spacing w:line="276" w:lineRule="auto"/>
        <w:jc w:val="both"/>
        <w:rPr>
          <w:b/>
          <w:sz w:val="24"/>
          <w:szCs w:val="24"/>
        </w:rPr>
      </w:pPr>
      <w:r w:rsidRPr="005E2DF6">
        <w:rPr>
          <w:b/>
          <w:sz w:val="24"/>
          <w:szCs w:val="24"/>
        </w:rPr>
        <w:t xml:space="preserve">10. Vyhodnotenie výchovno – vzdelávacej činnosti a oblasti( kognitívna, </w:t>
      </w:r>
      <w:proofErr w:type="spellStart"/>
      <w:r w:rsidRPr="005E2DF6">
        <w:rPr>
          <w:b/>
          <w:sz w:val="24"/>
          <w:szCs w:val="24"/>
        </w:rPr>
        <w:t>percetuálno</w:t>
      </w:r>
      <w:proofErr w:type="spellEnd"/>
      <w:r w:rsidRPr="005E2DF6">
        <w:rPr>
          <w:b/>
          <w:sz w:val="24"/>
          <w:szCs w:val="24"/>
        </w:rPr>
        <w:t xml:space="preserve"> - motorická</w:t>
      </w:r>
      <w:r w:rsidR="005927A8" w:rsidRPr="005E2DF6">
        <w:rPr>
          <w:b/>
          <w:sz w:val="24"/>
          <w:szCs w:val="24"/>
        </w:rPr>
        <w:t>, sociálno - emocionálna), v ktorých škola dosahuje dobré výsledky: oblastí, v ktorých sú nedostatky a návrhy opatrení na skvalitnenie úrovne výchovy a vzdelávania</w:t>
      </w:r>
    </w:p>
    <w:p w:rsidR="005927A8" w:rsidRPr="005E2DF6" w:rsidRDefault="005927A8" w:rsidP="00D3194F">
      <w:pPr>
        <w:spacing w:line="276" w:lineRule="auto"/>
        <w:rPr>
          <w:b/>
          <w:sz w:val="24"/>
          <w:szCs w:val="24"/>
          <w:u w:val="single"/>
        </w:rPr>
      </w:pPr>
      <w:r w:rsidRPr="005E2DF6">
        <w:rPr>
          <w:b/>
          <w:sz w:val="24"/>
          <w:szCs w:val="24"/>
          <w:u w:val="single"/>
        </w:rPr>
        <w:t>Výchovno - vzdelávacie výsledky</w:t>
      </w:r>
    </w:p>
    <w:p w:rsidR="005927A8" w:rsidRPr="005E2DF6" w:rsidRDefault="005927A8" w:rsidP="005057EB">
      <w:pPr>
        <w:spacing w:line="276" w:lineRule="auto"/>
        <w:jc w:val="both"/>
        <w:rPr>
          <w:b/>
          <w:sz w:val="24"/>
          <w:szCs w:val="24"/>
        </w:rPr>
      </w:pPr>
      <w:r w:rsidRPr="005E2DF6">
        <w:rPr>
          <w:b/>
          <w:sz w:val="24"/>
          <w:szCs w:val="24"/>
        </w:rPr>
        <w:t>Boli vypracované na základe triednych koncoročných hodnotení, analýzy poznatkov z triednych hospitácií.</w:t>
      </w:r>
    </w:p>
    <w:p w:rsidR="005927A8" w:rsidRPr="005E2DF6" w:rsidRDefault="005927A8" w:rsidP="00D3194F">
      <w:p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>Edukác</w:t>
      </w:r>
      <w:r w:rsidR="001B37A6">
        <w:rPr>
          <w:sz w:val="24"/>
          <w:szCs w:val="24"/>
        </w:rPr>
        <w:t xml:space="preserve">ia bola realizovaná podľa ŠkVP „ Spoznávajme ,zveľaďujme a chráňme </w:t>
      </w:r>
      <w:r w:rsidR="00E1216B" w:rsidRPr="005E2DF6">
        <w:rPr>
          <w:sz w:val="24"/>
          <w:szCs w:val="24"/>
        </w:rPr>
        <w:t xml:space="preserve"> náš malý</w:t>
      </w:r>
      <w:r w:rsidR="001B37A6">
        <w:rPr>
          <w:sz w:val="24"/>
          <w:szCs w:val="24"/>
        </w:rPr>
        <w:t xml:space="preserve"> svet </w:t>
      </w:r>
      <w:r w:rsidR="00E1216B" w:rsidRPr="005E2DF6">
        <w:rPr>
          <w:sz w:val="24"/>
          <w:szCs w:val="24"/>
        </w:rPr>
        <w:t>" vypracovaného pedagogickým kolektívom materskej školy z inovovaného ŠVP. Výkonové štandardy sme špecifikovali podľa vekových a individuálnych osobitostí v detí jednotlivých triedach.</w:t>
      </w:r>
    </w:p>
    <w:p w:rsidR="00E1216B" w:rsidRPr="005E2DF6" w:rsidRDefault="00E1216B" w:rsidP="00D3194F">
      <w:p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lastRenderedPageBreak/>
        <w:t xml:space="preserve">Výchovno - vzdelávací proces zabezpečujú kvalifikované učiteľky, čo do značnej miery čo do značnej miery zaručuje jej dobrú až výbornú úroveň. Pri edukácii využívame metodiky </w:t>
      </w:r>
      <w:r w:rsidR="001B37A6">
        <w:rPr>
          <w:sz w:val="24"/>
          <w:szCs w:val="24"/>
        </w:rPr>
        <w:t>vydané štátnym pedagogickým ústavom,</w:t>
      </w:r>
      <w:r w:rsidRPr="005E2DF6">
        <w:rPr>
          <w:sz w:val="24"/>
          <w:szCs w:val="24"/>
        </w:rPr>
        <w:t xml:space="preserve">využívame progresívne metódy a formy práce , </w:t>
      </w:r>
      <w:r w:rsidR="003B7B73" w:rsidRPr="005E2DF6">
        <w:rPr>
          <w:sz w:val="24"/>
          <w:szCs w:val="24"/>
        </w:rPr>
        <w:t>IKT techniku,</w:t>
      </w:r>
      <w:r w:rsidR="001B37A6">
        <w:rPr>
          <w:sz w:val="24"/>
          <w:szCs w:val="24"/>
        </w:rPr>
        <w:t xml:space="preserve">využívame </w:t>
      </w:r>
      <w:r w:rsidR="001E2337" w:rsidRPr="005E2DF6">
        <w:rPr>
          <w:sz w:val="24"/>
          <w:szCs w:val="24"/>
        </w:rPr>
        <w:t>vzdelávací portál pre školy "</w:t>
      </w:r>
      <w:r w:rsidR="003B7B73" w:rsidRPr="005E2DF6">
        <w:rPr>
          <w:sz w:val="24"/>
          <w:szCs w:val="24"/>
        </w:rPr>
        <w:t>Planéta vedomostí</w:t>
      </w:r>
      <w:r w:rsidR="001E2337" w:rsidRPr="005E2DF6">
        <w:rPr>
          <w:sz w:val="24"/>
          <w:szCs w:val="24"/>
        </w:rPr>
        <w:t>"</w:t>
      </w:r>
      <w:r w:rsidR="003B7B73" w:rsidRPr="005E2DF6">
        <w:rPr>
          <w:sz w:val="24"/>
          <w:szCs w:val="24"/>
        </w:rPr>
        <w:t>,</w:t>
      </w:r>
      <w:r w:rsidRPr="005E2DF6">
        <w:rPr>
          <w:sz w:val="24"/>
          <w:szCs w:val="24"/>
        </w:rPr>
        <w:t>individuálny prístup, zážitkové učenie, množstvo didaktického materiálu a pomôcok.</w:t>
      </w:r>
      <w:r w:rsidR="003B7B73" w:rsidRPr="005E2DF6">
        <w:rPr>
          <w:sz w:val="24"/>
          <w:szCs w:val="24"/>
        </w:rPr>
        <w:t xml:space="preserve"> Deťom poskytujeme množstvo námetov k didaktickým hrám, či konkrétne didaktické aktivity v priebehu celého dňa.</w:t>
      </w:r>
      <w:r w:rsidR="001E2337" w:rsidRPr="005E2DF6">
        <w:rPr>
          <w:sz w:val="24"/>
          <w:szCs w:val="24"/>
        </w:rPr>
        <w:t xml:space="preserve"> Stanovené výchovno - vzdelávacie ciele boli deťmi plnené či dosahované v závislosti od ich individuálnych možností a potenciálu.</w:t>
      </w:r>
    </w:p>
    <w:p w:rsidR="001E2337" w:rsidRPr="005E2DF6" w:rsidRDefault="001E2337" w:rsidP="00D3194F">
      <w:p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>Pedagogická dokumentácia bola vedená podľa nariadení a platnej legislatívy.</w:t>
      </w:r>
    </w:p>
    <w:p w:rsidR="001E2337" w:rsidRPr="005E2DF6" w:rsidRDefault="001E2337" w:rsidP="00D3194F">
      <w:p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>Štandardy dopĺňame a obohacujeme napr. i</w:t>
      </w:r>
      <w:r w:rsidR="001B37A6">
        <w:rPr>
          <w:sz w:val="24"/>
          <w:szCs w:val="24"/>
        </w:rPr>
        <w:t> o  projekty</w:t>
      </w:r>
      <w:r w:rsidRPr="005E2DF6">
        <w:rPr>
          <w:sz w:val="24"/>
          <w:szCs w:val="24"/>
        </w:rPr>
        <w:t xml:space="preserve"> viď. Vyhodnotenie projektov a programov školy</w:t>
      </w:r>
      <w:r w:rsidR="001B37A6">
        <w:rPr>
          <w:sz w:val="24"/>
          <w:szCs w:val="24"/>
        </w:rPr>
        <w:t>.</w:t>
      </w:r>
    </w:p>
    <w:p w:rsidR="000157ED" w:rsidRPr="005E2DF6" w:rsidRDefault="001E2337" w:rsidP="00D3194F">
      <w:pPr>
        <w:spacing w:line="276" w:lineRule="auto"/>
        <w:jc w:val="both"/>
        <w:rPr>
          <w:sz w:val="24"/>
          <w:szCs w:val="24"/>
        </w:rPr>
      </w:pPr>
      <w:r w:rsidRPr="005E2DF6">
        <w:rPr>
          <w:sz w:val="24"/>
          <w:szCs w:val="24"/>
        </w:rPr>
        <w:t>Veľmi dobrú úroveň výchovno - vzdelávacieho procesu potvrdzujú i odozvy na úroveň pripravenosti detí na vstup do ZŠ zo strany učiteliek.</w:t>
      </w:r>
    </w:p>
    <w:p w:rsidR="005927A8" w:rsidRPr="005E2DF6" w:rsidRDefault="000157ED" w:rsidP="00D3194F">
      <w:pPr>
        <w:spacing w:line="276" w:lineRule="auto"/>
        <w:rPr>
          <w:rFonts w:eastAsia="Times New Roman" w:cs="Arial"/>
          <w:b/>
          <w:color w:val="2F2F2F"/>
          <w:sz w:val="24"/>
          <w:szCs w:val="24"/>
          <w:u w:val="single"/>
          <w:lang w:eastAsia="sk-SK"/>
        </w:rPr>
      </w:pPr>
      <w:r w:rsidRPr="005E2DF6">
        <w:rPr>
          <w:b/>
          <w:sz w:val="24"/>
          <w:szCs w:val="24"/>
          <w:u w:val="single"/>
        </w:rPr>
        <w:t>Sociálno - emocionálna oblasť</w:t>
      </w:r>
      <w:r w:rsidR="005927A8" w:rsidRPr="005E2DF6">
        <w:rPr>
          <w:rFonts w:eastAsia="Times New Roman" w:cs="Arial"/>
          <w:b/>
          <w:color w:val="2F2F2F"/>
          <w:sz w:val="24"/>
          <w:szCs w:val="24"/>
          <w:u w:val="single"/>
          <w:lang w:eastAsia="sk-SK"/>
        </w:rPr>
        <w:t>.</w:t>
      </w:r>
    </w:p>
    <w:p w:rsidR="005927A8" w:rsidRPr="005E2DF6" w:rsidRDefault="000157ED" w:rsidP="007E18A1">
      <w:pPr>
        <w:spacing w:line="276" w:lineRule="auto"/>
        <w:jc w:val="both"/>
        <w:rPr>
          <w:rFonts w:eastAsia="Times New Roman" w:cs="Arial"/>
          <w:sz w:val="24"/>
          <w:szCs w:val="24"/>
          <w:lang w:eastAsia="sk-SK"/>
        </w:rPr>
      </w:pPr>
      <w:r w:rsidRPr="005E2DF6">
        <w:rPr>
          <w:rFonts w:eastAsia="Times New Roman" w:cs="Arial"/>
          <w:color w:val="000000" w:themeColor="text1"/>
          <w:sz w:val="24"/>
          <w:szCs w:val="24"/>
          <w:lang w:eastAsia="sk-SK"/>
        </w:rPr>
        <w:t xml:space="preserve">Deti si uvedomujú vlastnú identitu, majú zdravé sebavedomie, dokážu vyjadriť svoje pocity a vyhodnotiť svoj aktuálny citový vzťah .Viedli sa ku schopnosti ovládať svoje správanie, ku vzájomnej spolupráci, k oceňovaniu  práce rovesníkov a k rešpektovaniu názorov iného. Podporuje sa sebavedomie a sebadôvera detí , vyzdvihovali sa pozitívne vlastnosti. </w:t>
      </w:r>
      <w:r w:rsidR="005927A8" w:rsidRPr="005E2DF6">
        <w:rPr>
          <w:rFonts w:eastAsia="Times New Roman" w:cs="Arial"/>
          <w:sz w:val="24"/>
          <w:szCs w:val="24"/>
          <w:lang w:eastAsia="sk-SK"/>
        </w:rPr>
        <w:t>Pri niektorých deťoch sa v budúcnosti treba zamerať na odstraňovanie agresivity, bitkárstva, zlosti a vzdoru.</w:t>
      </w:r>
    </w:p>
    <w:p w:rsidR="000E37F5" w:rsidRPr="005E2DF6" w:rsidRDefault="000157ED" w:rsidP="00D3194F">
      <w:pPr>
        <w:spacing w:line="276" w:lineRule="auto"/>
        <w:jc w:val="both"/>
        <w:rPr>
          <w:rFonts w:eastAsia="Times New Roman" w:cs="Arial"/>
          <w:sz w:val="24"/>
          <w:szCs w:val="24"/>
          <w:lang w:eastAsia="sk-SK"/>
        </w:rPr>
      </w:pPr>
      <w:r w:rsidRPr="005E2DF6">
        <w:rPr>
          <w:rFonts w:eastAsia="Times New Roman" w:cs="Arial"/>
          <w:sz w:val="24"/>
          <w:szCs w:val="24"/>
          <w:lang w:eastAsia="sk-SK"/>
        </w:rPr>
        <w:t xml:space="preserve">Deti odchádzajúce do ZŠ sú už spôsobilí trpezlivo počúvať hovoriaceho, akceptovať aj názory ostatných , komunikujú navzájom aj s dospelými, sú schopní samostatne vybaviť odkaz, </w:t>
      </w:r>
      <w:r w:rsidRPr="005E2DF6">
        <w:rPr>
          <w:rFonts w:eastAsia="Times New Roman" w:cs="Arial"/>
          <w:color w:val="000000" w:themeColor="text1"/>
          <w:sz w:val="24"/>
          <w:szCs w:val="24"/>
          <w:lang w:eastAsia="sk-SK"/>
        </w:rPr>
        <w:t xml:space="preserve">komunikujú </w:t>
      </w:r>
      <w:r w:rsidR="005927A8" w:rsidRPr="005E2DF6">
        <w:rPr>
          <w:rFonts w:eastAsia="Times New Roman" w:cs="Arial"/>
          <w:color w:val="000000" w:themeColor="text1"/>
          <w:sz w:val="24"/>
          <w:szCs w:val="24"/>
          <w:lang w:eastAsia="sk-SK"/>
        </w:rPr>
        <w:t xml:space="preserve"> jednoduchými vetnými konštrukciami i súvetiami, deti používajú spisovnú podobu materinského jazyka, deti vedia  aktívne počúvať  s porozumením , prijímajú rôzne informácie. Deti komunikujú bez zábran, smelo vyjadrujú svoje názory či postoje.  Aktívne sa zapájajú so skupinovej hry, spolupracujú, vedia plánovať, začatú hru rozvinúť, rozdeliť si vedúce i vedľajšie úlohy a hru aj dokončiť, rešpektujú pravidlá hier. Deti obľubovali výtvarné rytmické a dramatické aktivity. Väčšina detí dosiahla vyššiu úroveň výtvarného vyjadrovania sa. Orientujú sa v knihách, zvládajú maľované čítanie, jasne a zreteľne reprodukujú básne , piesne a riekanky pričom  nám napomáha interný projekt literárnej gramotnosti.</w:t>
      </w:r>
    </w:p>
    <w:p w:rsidR="000E37F5" w:rsidRPr="005E2DF6" w:rsidRDefault="005927A8" w:rsidP="00D3194F">
      <w:pPr>
        <w:spacing w:line="276" w:lineRule="auto"/>
        <w:rPr>
          <w:rFonts w:eastAsia="Times New Roman" w:cs="Arial"/>
          <w:sz w:val="24"/>
          <w:szCs w:val="24"/>
          <w:lang w:eastAsia="sk-SK"/>
        </w:rPr>
      </w:pPr>
      <w:r w:rsidRPr="005E2DF6">
        <w:rPr>
          <w:rFonts w:eastAsia="Times New Roman" w:cs="Arial"/>
          <w:b/>
          <w:bCs/>
          <w:color w:val="2F2F2F"/>
          <w:sz w:val="24"/>
          <w:szCs w:val="24"/>
          <w:u w:val="single"/>
          <w:lang w:eastAsia="sk-SK"/>
        </w:rPr>
        <w:t>Kognitívna oblasť</w:t>
      </w:r>
    </w:p>
    <w:p w:rsidR="000E37F5" w:rsidRPr="005E2DF6" w:rsidRDefault="005927A8" w:rsidP="00D3194F">
      <w:pPr>
        <w:spacing w:line="276" w:lineRule="auto"/>
        <w:jc w:val="both"/>
        <w:rPr>
          <w:rFonts w:eastAsia="Times New Roman" w:cs="Arial"/>
          <w:color w:val="000000" w:themeColor="text1"/>
          <w:sz w:val="24"/>
          <w:szCs w:val="24"/>
          <w:lang w:eastAsia="sk-SK"/>
        </w:rPr>
      </w:pPr>
      <w:r w:rsidRPr="005E2DF6">
        <w:rPr>
          <w:rFonts w:eastAsia="Times New Roman" w:cs="Arial"/>
          <w:color w:val="000000" w:themeColor="text1"/>
          <w:sz w:val="24"/>
          <w:szCs w:val="24"/>
          <w:lang w:eastAsia="sk-SK"/>
        </w:rPr>
        <w:t>Deti využívali v oblasti kognitívneho rozvoja poznatky o sebe , rodine, blízkom i vzdialenejšom okolí v priebehu celého dňa. Učili sa pozorovať, zapamätať si okolité skutočnosti, viedli sa k sústreďovaniu, zapamätaniu si počas jazykových chvíľok, rôznymi pokusmi. Deti  zvládali výborne oboznamovanie sa s novými javmi.</w:t>
      </w:r>
      <w:r w:rsidR="00947AC6">
        <w:rPr>
          <w:rFonts w:eastAsia="Times New Roman" w:cs="Arial"/>
          <w:color w:val="000000" w:themeColor="text1"/>
          <w:sz w:val="24"/>
          <w:szCs w:val="24"/>
          <w:lang w:eastAsia="sk-SK"/>
        </w:rPr>
        <w:t xml:space="preserve"> </w:t>
      </w:r>
      <w:r w:rsidRPr="005E2DF6">
        <w:rPr>
          <w:rFonts w:eastAsia="Times New Roman" w:cs="Arial"/>
          <w:color w:val="000000" w:themeColor="text1"/>
          <w:sz w:val="24"/>
          <w:szCs w:val="24"/>
          <w:lang w:eastAsia="sk-SK"/>
        </w:rPr>
        <w:t xml:space="preserve">V procese </w:t>
      </w:r>
      <w:r w:rsidRPr="005E2DF6">
        <w:rPr>
          <w:rFonts w:eastAsia="Times New Roman" w:cs="Arial"/>
          <w:color w:val="000000" w:themeColor="text1"/>
          <w:sz w:val="24"/>
          <w:szCs w:val="24"/>
          <w:lang w:eastAsia="sk-SK"/>
        </w:rPr>
        <w:lastRenderedPageBreak/>
        <w:t>učenia prekonávajú prekážky opakovaním a utvrdzovaním získaných vedomostí a to počas voľných chvíľ, pobytu vonku, pri obliekaní, pred obedom, atď.</w:t>
      </w:r>
    </w:p>
    <w:p w:rsidR="000E37F5" w:rsidRPr="005E2DF6" w:rsidRDefault="005927A8" w:rsidP="00D3194F">
      <w:pPr>
        <w:spacing w:line="276" w:lineRule="auto"/>
        <w:jc w:val="both"/>
        <w:rPr>
          <w:rFonts w:eastAsia="Times New Roman" w:cs="Arial"/>
          <w:sz w:val="24"/>
          <w:szCs w:val="24"/>
          <w:lang w:eastAsia="sk-SK"/>
        </w:rPr>
      </w:pPr>
      <w:r w:rsidRPr="005E2DF6">
        <w:rPr>
          <w:rFonts w:eastAsia="Times New Roman" w:cs="Arial"/>
          <w:sz w:val="24"/>
          <w:szCs w:val="24"/>
          <w:lang w:eastAsia="sk-SK"/>
        </w:rPr>
        <w:t>Verbálne vyjadrovanie svojich pocitov , myšlienok, citov, postojov ,súvislého vyjadrovania  svojich potrieb a postojov sa rozvíjali počas celého dňa.Deti zvládali rozhodovanie pre konkrétne riešenia, snažili sa pre originalitu. Spravidla každé dieťa ovláda  prácu na IKT, samostatne pracujú s edukačnými  programami.Rozlišovanie , pomenovanie základných dopravných značiek, základné pravidlá cestnej premávky a správania sa v roli chodcov majú utvrdené prostredníctvom projektu dopravnej gramotnosti. Niektoré deti ešte majú problém s pravo-ľavou orientáciou.</w:t>
      </w:r>
    </w:p>
    <w:p w:rsidR="000E37F5" w:rsidRPr="005E2DF6" w:rsidRDefault="005927A8" w:rsidP="00D3194F">
      <w:pPr>
        <w:spacing w:line="276" w:lineRule="auto"/>
        <w:rPr>
          <w:rFonts w:eastAsia="Times New Roman" w:cs="Arial"/>
          <w:b/>
          <w:bCs/>
          <w:color w:val="2F2F2F"/>
          <w:sz w:val="24"/>
          <w:szCs w:val="24"/>
          <w:u w:val="single"/>
          <w:lang w:eastAsia="sk-SK"/>
        </w:rPr>
      </w:pPr>
      <w:proofErr w:type="spellStart"/>
      <w:r w:rsidRPr="005E2DF6">
        <w:rPr>
          <w:rFonts w:eastAsia="Times New Roman" w:cs="Arial"/>
          <w:b/>
          <w:bCs/>
          <w:color w:val="2F2F2F"/>
          <w:sz w:val="24"/>
          <w:szCs w:val="24"/>
          <w:u w:val="single"/>
          <w:lang w:eastAsia="sk-SK"/>
        </w:rPr>
        <w:t>Perceptuálno-motorická</w:t>
      </w:r>
      <w:proofErr w:type="spellEnd"/>
      <w:r w:rsidRPr="005E2DF6">
        <w:rPr>
          <w:rFonts w:eastAsia="Times New Roman" w:cs="Arial"/>
          <w:b/>
          <w:bCs/>
          <w:color w:val="2F2F2F"/>
          <w:sz w:val="24"/>
          <w:szCs w:val="24"/>
          <w:u w:val="single"/>
          <w:lang w:eastAsia="sk-SK"/>
        </w:rPr>
        <w:t>  oblasť</w:t>
      </w:r>
    </w:p>
    <w:p w:rsidR="000E37F5" w:rsidRPr="005E2DF6" w:rsidRDefault="005927A8" w:rsidP="00D3194F">
      <w:pPr>
        <w:spacing w:line="276" w:lineRule="auto"/>
        <w:jc w:val="both"/>
        <w:rPr>
          <w:rFonts w:eastAsia="Times New Roman" w:cs="Arial"/>
          <w:sz w:val="24"/>
          <w:szCs w:val="24"/>
          <w:lang w:eastAsia="sk-SK"/>
        </w:rPr>
      </w:pPr>
      <w:r w:rsidRPr="005E2DF6">
        <w:rPr>
          <w:rFonts w:eastAsia="Times New Roman" w:cs="Arial"/>
          <w:sz w:val="24"/>
          <w:szCs w:val="24"/>
          <w:lang w:eastAsia="sk-SK"/>
        </w:rPr>
        <w:t xml:space="preserve">Pohyblivosť a obratnosť  bola </w:t>
      </w:r>
      <w:proofErr w:type="spellStart"/>
      <w:r w:rsidRPr="005E2DF6">
        <w:rPr>
          <w:rFonts w:eastAsia="Times New Roman" w:cs="Arial"/>
          <w:sz w:val="24"/>
          <w:szCs w:val="24"/>
          <w:lang w:eastAsia="sk-SK"/>
        </w:rPr>
        <w:t>vekuprimeraná</w:t>
      </w:r>
      <w:proofErr w:type="spellEnd"/>
      <w:r w:rsidRPr="005E2DF6">
        <w:rPr>
          <w:rFonts w:eastAsia="Times New Roman" w:cs="Arial"/>
          <w:sz w:val="24"/>
          <w:szCs w:val="24"/>
          <w:lang w:eastAsia="sk-SK"/>
        </w:rPr>
        <w:t>, ako i koordinácia pohybov. Ovládali základné lokomočné pohyby, radi osvojené spôsoby používali v nových , neznámych problémových situáciách. Koordinácia všetkých svalových skupín je rozvinutá na adekvátnej vekuprimeranej úrovni takmer u všetkých detí.  Fyzickú zdatnosť a pohybové schopnosti sme u detí rozvíjali každodennými pohybovými aktivitami, relaxačnými a zdravotnými cvičeniami, pobytom vonku, hudobno- pohybovými aktivitami, športovými ak</w:t>
      </w:r>
      <w:r w:rsidR="000E37F5" w:rsidRPr="005E2DF6">
        <w:rPr>
          <w:rFonts w:eastAsia="Times New Roman" w:cs="Arial"/>
          <w:sz w:val="24"/>
          <w:szCs w:val="24"/>
          <w:lang w:eastAsia="sk-SK"/>
        </w:rPr>
        <w:t>tivitami</w:t>
      </w:r>
      <w:r w:rsidRPr="005E2DF6">
        <w:rPr>
          <w:rFonts w:eastAsia="Times New Roman" w:cs="Arial"/>
          <w:sz w:val="24"/>
          <w:szCs w:val="24"/>
          <w:lang w:eastAsia="sk-SK"/>
        </w:rPr>
        <w:t xml:space="preserve">. Na výbornej úrovni u detí bolo zmyslové vnímanie, veľký pokrok sa dosiahol v jemnej a hrubej motorike, </w:t>
      </w:r>
      <w:proofErr w:type="spellStart"/>
      <w:r w:rsidRPr="005E2DF6">
        <w:rPr>
          <w:rFonts w:eastAsia="Times New Roman" w:cs="Arial"/>
          <w:sz w:val="24"/>
          <w:szCs w:val="24"/>
          <w:lang w:eastAsia="sk-SK"/>
        </w:rPr>
        <w:t>grafomotorike</w:t>
      </w:r>
      <w:proofErr w:type="spellEnd"/>
      <w:r w:rsidRPr="005E2DF6">
        <w:rPr>
          <w:rFonts w:eastAsia="Times New Roman" w:cs="Arial"/>
          <w:sz w:val="24"/>
          <w:szCs w:val="24"/>
          <w:lang w:eastAsia="sk-SK"/>
        </w:rPr>
        <w:t>. Výborná úroveň sebaobsluhy  bola u  detí 5-6 ročných . Vizuomotorika bol</w:t>
      </w:r>
      <w:r w:rsidR="000E37F5" w:rsidRPr="005E2DF6">
        <w:rPr>
          <w:rFonts w:eastAsia="Times New Roman" w:cs="Arial"/>
          <w:sz w:val="24"/>
          <w:szCs w:val="24"/>
          <w:lang w:eastAsia="sk-SK"/>
        </w:rPr>
        <w:t>a u viacerých detí správna.</w:t>
      </w:r>
      <w:r w:rsidRPr="005E2DF6">
        <w:rPr>
          <w:rFonts w:eastAsia="Times New Roman" w:cs="Arial"/>
          <w:sz w:val="24"/>
          <w:szCs w:val="24"/>
          <w:lang w:eastAsia="sk-SK"/>
        </w:rPr>
        <w:t xml:space="preserve"> Väčšina detí má osvojený správny úchop grafického materiálu. Väčšina detí dosiahla vyššiu úroveň grafomotorických kompetencií.</w:t>
      </w:r>
      <w:r w:rsidR="000E37F5" w:rsidRPr="005E2DF6">
        <w:rPr>
          <w:rFonts w:eastAsia="Times New Roman" w:cs="Arial"/>
          <w:sz w:val="24"/>
          <w:szCs w:val="24"/>
          <w:lang w:eastAsia="sk-SK"/>
        </w:rPr>
        <w:t xml:space="preserve"> Niektorým </w:t>
      </w:r>
      <w:r w:rsidRPr="005E2DF6">
        <w:rPr>
          <w:rFonts w:eastAsia="Times New Roman" w:cs="Arial"/>
          <w:sz w:val="24"/>
          <w:szCs w:val="24"/>
          <w:lang w:eastAsia="sk-SK"/>
        </w:rPr>
        <w:t xml:space="preserve">deťom </w:t>
      </w:r>
      <w:r w:rsidR="000E37F5" w:rsidRPr="005E2DF6">
        <w:rPr>
          <w:rFonts w:eastAsia="Times New Roman" w:cs="Arial"/>
          <w:sz w:val="24"/>
          <w:szCs w:val="24"/>
          <w:lang w:eastAsia="sk-SK"/>
        </w:rPr>
        <w:t>robil</w:t>
      </w:r>
      <w:r w:rsidRPr="005E2DF6">
        <w:rPr>
          <w:rFonts w:eastAsia="Times New Roman" w:cs="Arial"/>
          <w:sz w:val="24"/>
          <w:szCs w:val="24"/>
          <w:lang w:eastAsia="sk-SK"/>
        </w:rPr>
        <w:t xml:space="preserve">  </w:t>
      </w:r>
      <w:r w:rsidR="000E37F5" w:rsidRPr="005E2DF6">
        <w:rPr>
          <w:rFonts w:eastAsia="Times New Roman" w:cs="Arial"/>
          <w:sz w:val="24"/>
          <w:szCs w:val="24"/>
          <w:lang w:eastAsia="sk-SK"/>
        </w:rPr>
        <w:t xml:space="preserve">problémy </w:t>
      </w:r>
      <w:r w:rsidRPr="005E2DF6">
        <w:rPr>
          <w:rFonts w:eastAsia="Times New Roman" w:cs="Arial"/>
          <w:sz w:val="24"/>
          <w:szCs w:val="24"/>
          <w:lang w:eastAsia="sk-SK"/>
        </w:rPr>
        <w:t>správna technika strihania, správne držanie nožníc, čo si vyžadovalo individuálny prístup a pravidelnú manipuláciu.</w:t>
      </w:r>
    </w:p>
    <w:p w:rsidR="000E37F5" w:rsidRPr="005E2DF6" w:rsidRDefault="005927A8" w:rsidP="00D3194F">
      <w:pPr>
        <w:spacing w:line="276" w:lineRule="auto"/>
        <w:jc w:val="both"/>
        <w:rPr>
          <w:rFonts w:eastAsia="Times New Roman" w:cs="Arial"/>
          <w:sz w:val="24"/>
          <w:szCs w:val="24"/>
          <w:lang w:eastAsia="sk-SK"/>
        </w:rPr>
      </w:pPr>
      <w:r w:rsidRPr="005E2DF6">
        <w:rPr>
          <w:rFonts w:eastAsia="Times New Roman" w:cs="Arial"/>
          <w:sz w:val="24"/>
          <w:szCs w:val="24"/>
          <w:lang w:eastAsia="sk-SK"/>
        </w:rPr>
        <w:t xml:space="preserve">Využívali sa rôzne pracovné zošity, kde sa problémovým deťom  p.uč. venovali individuálne </w:t>
      </w:r>
    </w:p>
    <w:p w:rsidR="000E37F5" w:rsidRPr="005E2DF6" w:rsidRDefault="005927A8" w:rsidP="00D3194F">
      <w:pPr>
        <w:spacing w:line="276" w:lineRule="auto"/>
        <w:rPr>
          <w:rFonts w:eastAsia="Times New Roman" w:cs="Arial"/>
          <w:b/>
          <w:bCs/>
          <w:color w:val="2F2F2F"/>
          <w:sz w:val="24"/>
          <w:szCs w:val="24"/>
          <w:lang w:eastAsia="sk-SK"/>
        </w:rPr>
      </w:pPr>
      <w:r w:rsidRPr="005E2DF6">
        <w:rPr>
          <w:rFonts w:eastAsia="Times New Roman" w:cs="Arial"/>
          <w:b/>
          <w:bCs/>
          <w:color w:val="2F2F2F"/>
          <w:sz w:val="24"/>
          <w:szCs w:val="24"/>
          <w:lang w:eastAsia="sk-SK"/>
        </w:rPr>
        <w:t>Silné stránky</w:t>
      </w:r>
    </w:p>
    <w:p w:rsidR="000E37F5" w:rsidRPr="005E2DF6" w:rsidRDefault="005927A8" w:rsidP="00D3194F">
      <w:pPr>
        <w:pStyle w:val="Odsekzoznamu"/>
        <w:numPr>
          <w:ilvl w:val="0"/>
          <w:numId w:val="16"/>
        </w:numPr>
        <w:spacing w:line="276" w:lineRule="auto"/>
        <w:rPr>
          <w:rFonts w:eastAsia="Times New Roman" w:cs="Arial"/>
          <w:b/>
          <w:bCs/>
          <w:color w:val="000000" w:themeColor="text1"/>
          <w:sz w:val="24"/>
          <w:szCs w:val="24"/>
          <w:lang w:eastAsia="sk-SK"/>
        </w:rPr>
      </w:pPr>
      <w:r w:rsidRPr="005E2DF6">
        <w:rPr>
          <w:rFonts w:eastAsia="Times New Roman" w:cs="Arial"/>
          <w:color w:val="000000" w:themeColor="text1"/>
          <w:sz w:val="24"/>
          <w:szCs w:val="24"/>
          <w:lang w:eastAsia="sk-SK"/>
        </w:rPr>
        <w:t>budova materskej školy je typizovaná pre predškolskú výchovu, má dostatočne veľký dvor vybavený ihriskom i trávnatou plochou, vnútorné priestory  sú vhodne členené,</w:t>
      </w:r>
    </w:p>
    <w:p w:rsidR="00874A2E" w:rsidRPr="005E2DF6" w:rsidRDefault="00874A2E" w:rsidP="00D3194F">
      <w:pPr>
        <w:pStyle w:val="Odsekzoznamu"/>
        <w:numPr>
          <w:ilvl w:val="0"/>
          <w:numId w:val="16"/>
        </w:numPr>
        <w:spacing w:line="276" w:lineRule="auto"/>
        <w:rPr>
          <w:rFonts w:eastAsia="Times New Roman" w:cs="Arial"/>
          <w:b/>
          <w:bCs/>
          <w:color w:val="000000" w:themeColor="text1"/>
          <w:sz w:val="24"/>
          <w:szCs w:val="24"/>
          <w:lang w:eastAsia="sk-SK"/>
        </w:rPr>
      </w:pPr>
      <w:r w:rsidRPr="005E2DF6">
        <w:rPr>
          <w:rFonts w:eastAsia="Times New Roman" w:cs="Arial"/>
          <w:color w:val="000000" w:themeColor="text1"/>
          <w:sz w:val="24"/>
          <w:szCs w:val="24"/>
          <w:lang w:eastAsia="sk-SK"/>
        </w:rPr>
        <w:t>materská škola prechádza postupnou</w:t>
      </w:r>
      <w:r w:rsidR="005927A8" w:rsidRPr="005E2DF6">
        <w:rPr>
          <w:rFonts w:eastAsia="Times New Roman" w:cs="Arial"/>
          <w:color w:val="000000" w:themeColor="text1"/>
          <w:sz w:val="24"/>
          <w:szCs w:val="24"/>
          <w:lang w:eastAsia="sk-SK"/>
        </w:rPr>
        <w:t xml:space="preserve"> rekonštrukciou,</w:t>
      </w:r>
    </w:p>
    <w:p w:rsidR="00874A2E" w:rsidRPr="005E2DF6" w:rsidRDefault="005927A8" w:rsidP="007E18A1">
      <w:pPr>
        <w:pStyle w:val="Odsekzoznamu"/>
        <w:numPr>
          <w:ilvl w:val="0"/>
          <w:numId w:val="16"/>
        </w:numPr>
        <w:spacing w:line="276" w:lineRule="auto"/>
        <w:jc w:val="both"/>
        <w:rPr>
          <w:rFonts w:eastAsia="Times New Roman" w:cs="Arial"/>
          <w:b/>
          <w:bCs/>
          <w:sz w:val="24"/>
          <w:szCs w:val="24"/>
          <w:lang w:eastAsia="sk-SK"/>
        </w:rPr>
      </w:pPr>
      <w:r w:rsidRPr="005E2DF6">
        <w:rPr>
          <w:rFonts w:eastAsia="Times New Roman" w:cs="Arial"/>
          <w:sz w:val="24"/>
          <w:szCs w:val="24"/>
          <w:lang w:eastAsia="sk-SK"/>
        </w:rPr>
        <w:t>priestorové a materiálno-technické podmienky materskej školy sú na veľmi dobrej úrovni, MŠ disponuje s primeraným množstvom nových, progresívnych učebných pomôcok a odbornej literatúry, čo vytvára priaznivé podmienky k zvyšovaniu kvality výchovno-vzdelávacieho procesu,</w:t>
      </w:r>
    </w:p>
    <w:p w:rsidR="00874A2E" w:rsidRPr="005E2DF6" w:rsidRDefault="005927A8" w:rsidP="007E18A1">
      <w:pPr>
        <w:pStyle w:val="Odsekzoznamu"/>
        <w:numPr>
          <w:ilvl w:val="0"/>
          <w:numId w:val="16"/>
        </w:numPr>
        <w:spacing w:line="276" w:lineRule="auto"/>
        <w:jc w:val="both"/>
        <w:rPr>
          <w:rFonts w:eastAsia="Times New Roman" w:cs="Arial"/>
          <w:b/>
          <w:bCs/>
          <w:sz w:val="24"/>
          <w:szCs w:val="24"/>
          <w:lang w:eastAsia="sk-SK"/>
        </w:rPr>
      </w:pPr>
      <w:r w:rsidRPr="005E2DF6">
        <w:rPr>
          <w:rFonts w:eastAsia="Times New Roman" w:cs="Arial"/>
          <w:sz w:val="24"/>
          <w:szCs w:val="24"/>
          <w:lang w:eastAsia="sk-SK"/>
        </w:rPr>
        <w:t xml:space="preserve">všetky učiteľky sú kvalifikované, fundované, čím je naplnený predpoklad efektívneho vyučovania a celkovej kvality edukácie, </w:t>
      </w:r>
      <w:r w:rsidR="00874A2E" w:rsidRPr="005E2DF6">
        <w:rPr>
          <w:rFonts w:eastAsia="Times New Roman" w:cs="Arial"/>
          <w:sz w:val="24"/>
          <w:szCs w:val="24"/>
          <w:lang w:eastAsia="sk-SK"/>
        </w:rPr>
        <w:t>postupne sa prihlasujú na</w:t>
      </w:r>
      <w:r w:rsidRPr="005E2DF6">
        <w:rPr>
          <w:rFonts w:eastAsia="Times New Roman" w:cs="Arial"/>
          <w:sz w:val="24"/>
          <w:szCs w:val="24"/>
          <w:lang w:eastAsia="sk-SK"/>
        </w:rPr>
        <w:t xml:space="preserve"> kontinuálne vzdelávanie,</w:t>
      </w:r>
    </w:p>
    <w:p w:rsidR="00874A2E" w:rsidRPr="005E2DF6" w:rsidRDefault="005927A8" w:rsidP="007E18A1">
      <w:pPr>
        <w:pStyle w:val="Odsekzoznamu"/>
        <w:numPr>
          <w:ilvl w:val="0"/>
          <w:numId w:val="16"/>
        </w:numPr>
        <w:spacing w:line="276" w:lineRule="auto"/>
        <w:jc w:val="both"/>
        <w:rPr>
          <w:rFonts w:eastAsia="Times New Roman" w:cs="Arial"/>
          <w:b/>
          <w:bCs/>
          <w:color w:val="000000" w:themeColor="text1"/>
          <w:sz w:val="24"/>
          <w:szCs w:val="24"/>
          <w:lang w:eastAsia="sk-SK"/>
        </w:rPr>
      </w:pPr>
      <w:r w:rsidRPr="005E2DF6">
        <w:rPr>
          <w:rFonts w:eastAsia="Times New Roman" w:cs="Arial"/>
          <w:color w:val="000000" w:themeColor="text1"/>
          <w:sz w:val="24"/>
          <w:szCs w:val="24"/>
          <w:lang w:eastAsia="sk-SK"/>
        </w:rPr>
        <w:lastRenderedPageBreak/>
        <w:t>vo výchovno-vzdeláv</w:t>
      </w:r>
      <w:r w:rsidR="00874A2E" w:rsidRPr="005E2DF6">
        <w:rPr>
          <w:rFonts w:eastAsia="Times New Roman" w:cs="Arial"/>
          <w:color w:val="000000" w:themeColor="text1"/>
          <w:sz w:val="24"/>
          <w:szCs w:val="24"/>
          <w:lang w:eastAsia="sk-SK"/>
        </w:rPr>
        <w:t xml:space="preserve">acom  procese sa využívajú </w:t>
      </w:r>
      <w:r w:rsidRPr="005E2DF6">
        <w:rPr>
          <w:rFonts w:eastAsia="Times New Roman" w:cs="Arial"/>
          <w:color w:val="000000" w:themeColor="text1"/>
          <w:sz w:val="24"/>
          <w:szCs w:val="24"/>
          <w:lang w:eastAsia="sk-SK"/>
        </w:rPr>
        <w:t xml:space="preserve"> metodiky, ktoré tvoria predpoklad k zaraďovaniu progresívnych foriem a metód v predprimárnom vzdelávaní a tým aj ľahšie zvládnutie stanovených vízií,  cieľov a výchovno-vzdelávacích stratégií stanovených v štátnom vzdelávacom programe,</w:t>
      </w:r>
    </w:p>
    <w:p w:rsidR="00874A2E" w:rsidRPr="005E2DF6" w:rsidRDefault="005927A8" w:rsidP="007E18A1">
      <w:pPr>
        <w:pStyle w:val="Odsekzoznamu"/>
        <w:numPr>
          <w:ilvl w:val="0"/>
          <w:numId w:val="16"/>
        </w:numPr>
        <w:spacing w:line="276" w:lineRule="auto"/>
        <w:jc w:val="both"/>
        <w:rPr>
          <w:rFonts w:eastAsia="Times New Roman" w:cs="Arial"/>
          <w:b/>
          <w:bCs/>
          <w:color w:val="000000" w:themeColor="text1"/>
          <w:sz w:val="24"/>
          <w:szCs w:val="24"/>
          <w:lang w:eastAsia="sk-SK"/>
        </w:rPr>
      </w:pPr>
      <w:r w:rsidRPr="005E2DF6">
        <w:rPr>
          <w:rFonts w:eastAsia="Times New Roman" w:cs="Arial"/>
          <w:color w:val="2F2F2F"/>
          <w:sz w:val="24"/>
          <w:szCs w:val="24"/>
          <w:lang w:eastAsia="sk-SK"/>
        </w:rPr>
        <w:t>  </w:t>
      </w:r>
      <w:r w:rsidRPr="005E2DF6">
        <w:rPr>
          <w:rFonts w:eastAsia="Times New Roman" w:cs="Arial"/>
          <w:color w:val="000000" w:themeColor="text1"/>
          <w:sz w:val="24"/>
          <w:szCs w:val="24"/>
          <w:lang w:eastAsia="sk-SK"/>
        </w:rPr>
        <w:t>realizuje sa  modernizácia interiéru materskej školy  (tried), čím sa vytvára   kultúrnejšie a estetickejšie prostredie k celodennému pobytu detí v MŠ a edukácii</w:t>
      </w:r>
    </w:p>
    <w:p w:rsidR="00874A2E" w:rsidRPr="005E2DF6" w:rsidRDefault="005927A8" w:rsidP="007E18A1">
      <w:pPr>
        <w:pStyle w:val="Odsekzoznamu"/>
        <w:numPr>
          <w:ilvl w:val="0"/>
          <w:numId w:val="16"/>
        </w:numPr>
        <w:spacing w:line="276" w:lineRule="auto"/>
        <w:jc w:val="both"/>
        <w:rPr>
          <w:rFonts w:eastAsia="Times New Roman" w:cs="Arial"/>
          <w:b/>
          <w:bCs/>
          <w:sz w:val="24"/>
          <w:szCs w:val="24"/>
          <w:lang w:eastAsia="sk-SK"/>
        </w:rPr>
      </w:pPr>
      <w:r w:rsidRPr="005E2DF6">
        <w:rPr>
          <w:rFonts w:eastAsia="Times New Roman" w:cs="Arial"/>
          <w:sz w:val="24"/>
          <w:szCs w:val="24"/>
          <w:lang w:eastAsia="sk-SK"/>
        </w:rPr>
        <w:t>veľmi dobré výsledky dosiahli deti v pripravenosti na vstup do ZŠ, a to vo všetkýchvývinových oblastiach: kognitívnej, sociálno-emocionálnej a </w:t>
      </w:r>
      <w:proofErr w:type="spellStart"/>
      <w:r w:rsidRPr="005E2DF6">
        <w:rPr>
          <w:rFonts w:eastAsia="Times New Roman" w:cs="Arial"/>
          <w:sz w:val="24"/>
          <w:szCs w:val="24"/>
          <w:lang w:eastAsia="sk-SK"/>
        </w:rPr>
        <w:t>senzomotorickej</w:t>
      </w:r>
      <w:proofErr w:type="spellEnd"/>
      <w:r w:rsidRPr="005E2DF6">
        <w:rPr>
          <w:rFonts w:eastAsia="Times New Roman" w:cs="Arial"/>
          <w:sz w:val="24"/>
          <w:szCs w:val="24"/>
          <w:lang w:eastAsia="sk-SK"/>
        </w:rPr>
        <w:t>,</w:t>
      </w:r>
      <w:r w:rsidRPr="005E2DF6">
        <w:rPr>
          <w:rFonts w:eastAsia="Times New Roman" w:cs="Arial"/>
          <w:color w:val="2F2F2F"/>
          <w:sz w:val="24"/>
          <w:szCs w:val="24"/>
          <w:lang w:eastAsia="sk-SK"/>
        </w:rPr>
        <w:t> </w:t>
      </w:r>
    </w:p>
    <w:p w:rsidR="00874A2E" w:rsidRPr="005E2DF6" w:rsidRDefault="005927A8" w:rsidP="007E18A1">
      <w:pPr>
        <w:pStyle w:val="Odsekzoznamu"/>
        <w:numPr>
          <w:ilvl w:val="0"/>
          <w:numId w:val="16"/>
        </w:numPr>
        <w:spacing w:line="276" w:lineRule="auto"/>
        <w:jc w:val="both"/>
        <w:rPr>
          <w:rFonts w:eastAsia="Times New Roman" w:cs="Arial"/>
          <w:b/>
          <w:bCs/>
          <w:sz w:val="24"/>
          <w:szCs w:val="24"/>
          <w:lang w:eastAsia="sk-SK"/>
        </w:rPr>
      </w:pPr>
      <w:r w:rsidRPr="005E2DF6">
        <w:rPr>
          <w:rFonts w:eastAsia="Times New Roman" w:cs="Arial"/>
          <w:sz w:val="24"/>
          <w:szCs w:val="24"/>
          <w:lang w:eastAsia="sk-SK"/>
        </w:rPr>
        <w:t>v estetickej výchove dobré výsledky dosiahli  deti v uplatňovaní netradičných foriem      výtvarných preja</w:t>
      </w:r>
      <w:r w:rsidR="00874A2E" w:rsidRPr="005E2DF6">
        <w:rPr>
          <w:rFonts w:eastAsia="Times New Roman" w:cs="Arial"/>
          <w:sz w:val="24"/>
          <w:szCs w:val="24"/>
          <w:lang w:eastAsia="sk-SK"/>
        </w:rPr>
        <w:t>vov (</w:t>
      </w:r>
      <w:r w:rsidRPr="005E2DF6">
        <w:rPr>
          <w:rFonts w:eastAsia="Times New Roman" w:cs="Arial"/>
          <w:sz w:val="24"/>
          <w:szCs w:val="24"/>
          <w:lang w:eastAsia="sk-SK"/>
        </w:rPr>
        <w:t>výtvarné práce zaslané do rôznych súťaží.)</w:t>
      </w:r>
      <w:r w:rsidR="00874A2E" w:rsidRPr="005E2DF6">
        <w:rPr>
          <w:rFonts w:eastAsia="Times New Roman" w:cs="Arial"/>
          <w:sz w:val="24"/>
          <w:szCs w:val="24"/>
          <w:lang w:eastAsia="sk-SK"/>
        </w:rPr>
        <w:t>,</w:t>
      </w:r>
    </w:p>
    <w:p w:rsidR="00660006" w:rsidRPr="005E2DF6" w:rsidRDefault="00660006" w:rsidP="007E18A1">
      <w:pPr>
        <w:pStyle w:val="Odsekzoznamu"/>
        <w:numPr>
          <w:ilvl w:val="0"/>
          <w:numId w:val="16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5E2DF6">
        <w:rPr>
          <w:color w:val="000000" w:themeColor="text1"/>
          <w:sz w:val="24"/>
          <w:szCs w:val="24"/>
        </w:rPr>
        <w:t>veľmi dobrá spolupráca s rodičmi - spoločné výlety, brigády, tvorivé dielne</w:t>
      </w:r>
      <w:r w:rsidR="001B37A6">
        <w:rPr>
          <w:color w:val="000000" w:themeColor="text1"/>
          <w:sz w:val="24"/>
          <w:szCs w:val="24"/>
        </w:rPr>
        <w:t>.</w:t>
      </w:r>
    </w:p>
    <w:p w:rsidR="00660006" w:rsidRPr="005E2DF6" w:rsidRDefault="00660006" w:rsidP="007E18A1">
      <w:pPr>
        <w:pStyle w:val="Odsekzoznamu"/>
        <w:spacing w:line="276" w:lineRule="auto"/>
        <w:jc w:val="both"/>
        <w:rPr>
          <w:rFonts w:eastAsia="Times New Roman" w:cs="Arial"/>
          <w:b/>
          <w:bCs/>
          <w:sz w:val="24"/>
          <w:szCs w:val="24"/>
          <w:lang w:eastAsia="sk-SK"/>
        </w:rPr>
      </w:pPr>
    </w:p>
    <w:p w:rsidR="00874A2E" w:rsidRPr="005E2DF6" w:rsidRDefault="00874A2E" w:rsidP="00D3194F">
      <w:pPr>
        <w:pStyle w:val="Odsekzoznamu"/>
        <w:spacing w:line="276" w:lineRule="auto"/>
        <w:rPr>
          <w:rFonts w:eastAsia="Times New Roman" w:cs="Arial"/>
          <w:b/>
          <w:bCs/>
          <w:sz w:val="24"/>
          <w:szCs w:val="24"/>
          <w:lang w:eastAsia="sk-SK"/>
        </w:rPr>
      </w:pPr>
    </w:p>
    <w:p w:rsidR="00660006" w:rsidRPr="005E2DF6" w:rsidRDefault="005927A8" w:rsidP="00D3194F">
      <w:pPr>
        <w:pStyle w:val="Odsekzoznamu"/>
        <w:spacing w:line="276" w:lineRule="auto"/>
        <w:ind w:left="0"/>
        <w:rPr>
          <w:rFonts w:eastAsia="Times New Roman" w:cs="Arial"/>
          <w:color w:val="2F2F2F"/>
          <w:sz w:val="24"/>
          <w:szCs w:val="24"/>
          <w:lang w:eastAsia="sk-SK"/>
        </w:rPr>
      </w:pPr>
      <w:r w:rsidRPr="005E2DF6">
        <w:rPr>
          <w:rFonts w:eastAsia="Times New Roman" w:cs="Arial"/>
          <w:b/>
          <w:bCs/>
          <w:color w:val="2F2F2F"/>
          <w:sz w:val="24"/>
          <w:szCs w:val="24"/>
          <w:lang w:eastAsia="sk-SK"/>
        </w:rPr>
        <w:t>Slabé stránky</w:t>
      </w:r>
    </w:p>
    <w:p w:rsidR="00660006" w:rsidRPr="005E2DF6" w:rsidRDefault="00660006" w:rsidP="00D3194F">
      <w:pPr>
        <w:pStyle w:val="Odsekzoznamu"/>
        <w:spacing w:line="276" w:lineRule="auto"/>
        <w:ind w:left="0"/>
        <w:rPr>
          <w:rFonts w:eastAsia="Times New Roman" w:cs="Arial"/>
          <w:color w:val="2F2F2F"/>
          <w:sz w:val="24"/>
          <w:szCs w:val="24"/>
          <w:lang w:eastAsia="sk-SK"/>
        </w:rPr>
      </w:pPr>
    </w:p>
    <w:p w:rsidR="005927A8" w:rsidRPr="005E2DF6" w:rsidRDefault="005927A8" w:rsidP="00D3194F">
      <w:pPr>
        <w:pStyle w:val="Odsekzoznamu"/>
        <w:numPr>
          <w:ilvl w:val="0"/>
          <w:numId w:val="17"/>
        </w:numPr>
        <w:spacing w:line="276" w:lineRule="auto"/>
        <w:rPr>
          <w:rFonts w:eastAsia="Times New Roman" w:cs="Arial"/>
          <w:color w:val="000000" w:themeColor="text1"/>
          <w:sz w:val="24"/>
          <w:szCs w:val="24"/>
          <w:lang w:eastAsia="sk-SK"/>
        </w:rPr>
      </w:pPr>
      <w:r w:rsidRPr="005E2DF6">
        <w:rPr>
          <w:rFonts w:eastAsia="Times New Roman" w:cs="Arial"/>
          <w:color w:val="000000" w:themeColor="text1"/>
          <w:sz w:val="24"/>
          <w:szCs w:val="24"/>
          <w:lang w:eastAsia="sk-SK"/>
        </w:rPr>
        <w:t>nie všetky uč. sú ochotné sa zúčastňovať na seminároch , školeniach</w:t>
      </w:r>
    </w:p>
    <w:p w:rsidR="00660006" w:rsidRPr="005E2DF6" w:rsidRDefault="005927A8" w:rsidP="00D3194F">
      <w:pPr>
        <w:pStyle w:val="Odsekzoznamu"/>
        <w:numPr>
          <w:ilvl w:val="0"/>
          <w:numId w:val="17"/>
        </w:numPr>
        <w:spacing w:line="276" w:lineRule="auto"/>
        <w:rPr>
          <w:rFonts w:eastAsia="Times New Roman" w:cs="Arial"/>
          <w:color w:val="000000" w:themeColor="text1"/>
          <w:sz w:val="24"/>
          <w:szCs w:val="24"/>
          <w:lang w:eastAsia="sk-SK"/>
        </w:rPr>
      </w:pPr>
      <w:r w:rsidRPr="005E2DF6">
        <w:rPr>
          <w:rFonts w:eastAsia="Times New Roman" w:cs="Arial"/>
          <w:color w:val="000000" w:themeColor="text1"/>
          <w:sz w:val="24"/>
          <w:szCs w:val="24"/>
          <w:lang w:eastAsia="sk-SK"/>
        </w:rPr>
        <w:t>v spolupráci s rodičmi jednotne pristupovať k potrebe predchádzať častej chorobnosti</w:t>
      </w:r>
    </w:p>
    <w:p w:rsidR="00660006" w:rsidRPr="005E2DF6" w:rsidRDefault="005927A8" w:rsidP="00D3194F">
      <w:pPr>
        <w:pStyle w:val="Odsekzoznamu"/>
        <w:numPr>
          <w:ilvl w:val="0"/>
          <w:numId w:val="17"/>
        </w:numPr>
        <w:spacing w:line="276" w:lineRule="auto"/>
        <w:rPr>
          <w:rFonts w:eastAsia="Times New Roman" w:cs="Arial"/>
          <w:color w:val="000000" w:themeColor="text1"/>
          <w:sz w:val="24"/>
          <w:szCs w:val="24"/>
          <w:lang w:eastAsia="sk-SK"/>
        </w:rPr>
      </w:pPr>
      <w:r w:rsidRPr="005E2DF6">
        <w:rPr>
          <w:rFonts w:eastAsia="Times New Roman" w:cs="Arial"/>
          <w:color w:val="000000" w:themeColor="text1"/>
          <w:sz w:val="24"/>
          <w:szCs w:val="24"/>
          <w:lang w:eastAsia="sk-SK"/>
        </w:rPr>
        <w:t>viac finančných prostriedkov na ocenenie zamestnancov</w:t>
      </w:r>
    </w:p>
    <w:p w:rsidR="00660006" w:rsidRPr="005E2DF6" w:rsidRDefault="00660006" w:rsidP="00D3194F">
      <w:pPr>
        <w:pStyle w:val="Odsekzoznamu"/>
        <w:spacing w:line="276" w:lineRule="auto"/>
        <w:rPr>
          <w:rFonts w:eastAsia="Times New Roman" w:cs="Arial"/>
          <w:color w:val="000000" w:themeColor="text1"/>
          <w:sz w:val="24"/>
          <w:szCs w:val="24"/>
          <w:lang w:eastAsia="sk-SK"/>
        </w:rPr>
      </w:pPr>
    </w:p>
    <w:p w:rsidR="005927A8" w:rsidRPr="005E2DF6" w:rsidRDefault="005927A8" w:rsidP="00D3194F">
      <w:pPr>
        <w:pStyle w:val="Odsekzoznamu"/>
        <w:spacing w:line="276" w:lineRule="auto"/>
        <w:ind w:hanging="720"/>
        <w:rPr>
          <w:rFonts w:eastAsia="Times New Roman" w:cs="Arial"/>
          <w:b/>
          <w:bCs/>
          <w:color w:val="2F2F2F"/>
          <w:sz w:val="24"/>
          <w:szCs w:val="24"/>
          <w:lang w:eastAsia="sk-SK"/>
        </w:rPr>
      </w:pPr>
      <w:r w:rsidRPr="005E2DF6">
        <w:rPr>
          <w:rFonts w:eastAsia="Times New Roman" w:cs="Arial"/>
          <w:b/>
          <w:bCs/>
          <w:color w:val="2F2F2F"/>
          <w:sz w:val="24"/>
          <w:szCs w:val="24"/>
          <w:lang w:eastAsia="sk-SK"/>
        </w:rPr>
        <w:t>Príležitosti</w:t>
      </w:r>
    </w:p>
    <w:p w:rsidR="00660006" w:rsidRPr="005E2DF6" w:rsidRDefault="00660006" w:rsidP="00D3194F">
      <w:pPr>
        <w:pStyle w:val="Odsekzoznamu"/>
        <w:spacing w:line="276" w:lineRule="auto"/>
        <w:ind w:hanging="720"/>
        <w:rPr>
          <w:rFonts w:eastAsia="Times New Roman" w:cs="Arial"/>
          <w:b/>
          <w:bCs/>
          <w:color w:val="2F2F2F"/>
          <w:sz w:val="24"/>
          <w:szCs w:val="24"/>
          <w:lang w:eastAsia="sk-SK"/>
        </w:rPr>
      </w:pPr>
    </w:p>
    <w:p w:rsidR="00660006" w:rsidRPr="005E2DF6" w:rsidRDefault="005927A8" w:rsidP="00D3194F">
      <w:pPr>
        <w:pStyle w:val="Odsekzoznamu"/>
        <w:numPr>
          <w:ilvl w:val="0"/>
          <w:numId w:val="18"/>
        </w:numPr>
        <w:spacing w:line="276" w:lineRule="auto"/>
        <w:rPr>
          <w:rFonts w:eastAsia="Times New Roman" w:cs="Arial"/>
          <w:sz w:val="24"/>
          <w:szCs w:val="24"/>
          <w:lang w:eastAsia="sk-SK"/>
        </w:rPr>
      </w:pPr>
      <w:r w:rsidRPr="005E2DF6">
        <w:rPr>
          <w:rFonts w:eastAsia="Times New Roman" w:cs="Arial"/>
          <w:sz w:val="24"/>
          <w:szCs w:val="24"/>
          <w:lang w:eastAsia="sk-SK"/>
        </w:rPr>
        <w:t>vytváranie nových projektov na rozvoj školy</w:t>
      </w:r>
    </w:p>
    <w:p w:rsidR="00660006" w:rsidRPr="005E2DF6" w:rsidRDefault="005927A8" w:rsidP="00D3194F">
      <w:pPr>
        <w:pStyle w:val="Odsekzoznamu"/>
        <w:numPr>
          <w:ilvl w:val="0"/>
          <w:numId w:val="18"/>
        </w:numPr>
        <w:spacing w:line="276" w:lineRule="auto"/>
        <w:rPr>
          <w:rFonts w:eastAsia="Times New Roman" w:cs="Arial"/>
          <w:sz w:val="24"/>
          <w:szCs w:val="24"/>
          <w:lang w:eastAsia="sk-SK"/>
        </w:rPr>
      </w:pPr>
      <w:r w:rsidRPr="005E2DF6">
        <w:rPr>
          <w:rFonts w:eastAsia="Times New Roman" w:cs="Arial"/>
          <w:sz w:val="24"/>
          <w:szCs w:val="24"/>
          <w:lang w:eastAsia="sk-SK"/>
        </w:rPr>
        <w:t>využívanie možností z prostriedkov EÚ</w:t>
      </w:r>
    </w:p>
    <w:p w:rsidR="00660006" w:rsidRPr="005E2DF6" w:rsidRDefault="005927A8" w:rsidP="00D3194F">
      <w:pPr>
        <w:pStyle w:val="Odsekzoznamu"/>
        <w:numPr>
          <w:ilvl w:val="0"/>
          <w:numId w:val="18"/>
        </w:numPr>
        <w:spacing w:line="276" w:lineRule="auto"/>
        <w:rPr>
          <w:rFonts w:eastAsia="Times New Roman" w:cs="Arial"/>
          <w:sz w:val="24"/>
          <w:szCs w:val="24"/>
          <w:lang w:eastAsia="sk-SK"/>
        </w:rPr>
      </w:pPr>
      <w:r w:rsidRPr="005E2DF6">
        <w:rPr>
          <w:rFonts w:eastAsia="Times New Roman" w:cs="Arial"/>
          <w:sz w:val="24"/>
          <w:szCs w:val="24"/>
          <w:lang w:eastAsia="sk-SK"/>
        </w:rPr>
        <w:t>možnosť ďalšieho vzdelávania sa pedagógov</w:t>
      </w:r>
    </w:p>
    <w:p w:rsidR="00660006" w:rsidRPr="005E2DF6" w:rsidRDefault="005927A8" w:rsidP="00D3194F">
      <w:pPr>
        <w:pStyle w:val="Odsekzoznamu"/>
        <w:numPr>
          <w:ilvl w:val="0"/>
          <w:numId w:val="18"/>
        </w:numPr>
        <w:spacing w:line="276" w:lineRule="auto"/>
        <w:rPr>
          <w:rFonts w:eastAsia="Times New Roman" w:cs="Arial"/>
          <w:sz w:val="24"/>
          <w:szCs w:val="24"/>
          <w:lang w:eastAsia="sk-SK"/>
        </w:rPr>
      </w:pPr>
      <w:r w:rsidRPr="005E2DF6">
        <w:rPr>
          <w:rFonts w:eastAsia="Times New Roman" w:cs="Arial"/>
          <w:sz w:val="24"/>
          <w:szCs w:val="24"/>
          <w:lang w:eastAsia="sk-SK"/>
        </w:rPr>
        <w:t>podpora projektov zo strany zriaďovateľa</w:t>
      </w:r>
    </w:p>
    <w:p w:rsidR="00660006" w:rsidRPr="005E2DF6" w:rsidRDefault="005927A8" w:rsidP="00D3194F">
      <w:pPr>
        <w:pStyle w:val="Odsekzoznamu"/>
        <w:numPr>
          <w:ilvl w:val="0"/>
          <w:numId w:val="18"/>
        </w:numPr>
        <w:spacing w:line="276" w:lineRule="auto"/>
        <w:rPr>
          <w:rFonts w:eastAsia="Times New Roman" w:cs="Arial"/>
          <w:sz w:val="24"/>
          <w:szCs w:val="24"/>
          <w:lang w:eastAsia="sk-SK"/>
        </w:rPr>
      </w:pPr>
      <w:r w:rsidRPr="005E2DF6">
        <w:rPr>
          <w:rFonts w:eastAsia="Times New Roman" w:cs="Arial"/>
          <w:sz w:val="24"/>
          <w:szCs w:val="24"/>
          <w:lang w:eastAsia="sk-SK"/>
        </w:rPr>
        <w:t>využívanie nových  metód a foriem práce</w:t>
      </w:r>
    </w:p>
    <w:p w:rsidR="00660006" w:rsidRPr="005E2DF6" w:rsidRDefault="005927A8" w:rsidP="00D3194F">
      <w:pPr>
        <w:pStyle w:val="Odsekzoznamu"/>
        <w:numPr>
          <w:ilvl w:val="0"/>
          <w:numId w:val="18"/>
        </w:numPr>
        <w:spacing w:line="276" w:lineRule="auto"/>
        <w:rPr>
          <w:rFonts w:eastAsia="Times New Roman" w:cs="Arial"/>
          <w:sz w:val="24"/>
          <w:szCs w:val="24"/>
          <w:lang w:eastAsia="sk-SK"/>
        </w:rPr>
      </w:pPr>
      <w:r w:rsidRPr="005E2DF6">
        <w:rPr>
          <w:rFonts w:eastAsia="Times New Roman" w:cs="Arial"/>
          <w:sz w:val="24"/>
          <w:szCs w:val="24"/>
          <w:lang w:eastAsia="sk-SK"/>
        </w:rPr>
        <w:t>propagácia materskej školy</w:t>
      </w:r>
    </w:p>
    <w:p w:rsidR="00660006" w:rsidRPr="005E2DF6" w:rsidRDefault="00660006" w:rsidP="00D3194F">
      <w:pPr>
        <w:pStyle w:val="Odsekzoznamu"/>
        <w:spacing w:line="276" w:lineRule="auto"/>
        <w:rPr>
          <w:rFonts w:eastAsia="Times New Roman" w:cs="Arial"/>
          <w:sz w:val="24"/>
          <w:szCs w:val="24"/>
          <w:lang w:eastAsia="sk-SK"/>
        </w:rPr>
      </w:pPr>
    </w:p>
    <w:p w:rsidR="00660006" w:rsidRPr="005E2DF6" w:rsidRDefault="005927A8" w:rsidP="00D3194F">
      <w:pPr>
        <w:pStyle w:val="Odsekzoznamu"/>
        <w:spacing w:line="276" w:lineRule="auto"/>
        <w:ind w:hanging="720"/>
        <w:rPr>
          <w:rFonts w:eastAsia="Times New Roman" w:cs="Arial"/>
          <w:b/>
          <w:bCs/>
          <w:sz w:val="24"/>
          <w:szCs w:val="24"/>
          <w:lang w:eastAsia="sk-SK"/>
        </w:rPr>
      </w:pPr>
      <w:r w:rsidRPr="005E2DF6">
        <w:rPr>
          <w:rFonts w:eastAsia="Times New Roman" w:cs="Arial"/>
          <w:b/>
          <w:bCs/>
          <w:sz w:val="24"/>
          <w:szCs w:val="24"/>
          <w:lang w:eastAsia="sk-SK"/>
        </w:rPr>
        <w:t>Ohrozenia</w:t>
      </w:r>
    </w:p>
    <w:p w:rsidR="00660006" w:rsidRPr="005E2DF6" w:rsidRDefault="00660006" w:rsidP="00D3194F">
      <w:pPr>
        <w:pStyle w:val="Odsekzoznamu"/>
        <w:spacing w:line="276" w:lineRule="auto"/>
        <w:ind w:hanging="720"/>
        <w:rPr>
          <w:rFonts w:eastAsia="Times New Roman" w:cs="Arial"/>
          <w:b/>
          <w:bCs/>
          <w:sz w:val="24"/>
          <w:szCs w:val="24"/>
          <w:lang w:eastAsia="sk-SK"/>
        </w:rPr>
      </w:pPr>
    </w:p>
    <w:p w:rsidR="00660006" w:rsidRPr="005E2DF6" w:rsidRDefault="005927A8" w:rsidP="00D3194F">
      <w:pPr>
        <w:pStyle w:val="Odsekzoznamu"/>
        <w:numPr>
          <w:ilvl w:val="0"/>
          <w:numId w:val="19"/>
        </w:numPr>
        <w:spacing w:line="276" w:lineRule="auto"/>
        <w:rPr>
          <w:rFonts w:eastAsia="Times New Roman" w:cs="Arial"/>
          <w:b/>
          <w:bCs/>
          <w:sz w:val="24"/>
          <w:szCs w:val="24"/>
          <w:lang w:eastAsia="sk-SK"/>
        </w:rPr>
      </w:pPr>
      <w:r w:rsidRPr="005E2DF6">
        <w:rPr>
          <w:rFonts w:eastAsia="Times New Roman" w:cs="Arial"/>
          <w:sz w:val="24"/>
          <w:szCs w:val="24"/>
          <w:lang w:eastAsia="sk-SK"/>
        </w:rPr>
        <w:t>komunikačné bariéry ( rodič – učiteľ)</w:t>
      </w:r>
    </w:p>
    <w:p w:rsidR="00660006" w:rsidRPr="005E2DF6" w:rsidRDefault="005927A8" w:rsidP="00D3194F">
      <w:pPr>
        <w:pStyle w:val="Odsekzoznamu"/>
        <w:numPr>
          <w:ilvl w:val="0"/>
          <w:numId w:val="19"/>
        </w:numPr>
        <w:spacing w:line="276" w:lineRule="auto"/>
        <w:rPr>
          <w:rFonts w:eastAsia="Times New Roman" w:cs="Arial"/>
          <w:b/>
          <w:bCs/>
          <w:sz w:val="24"/>
          <w:szCs w:val="24"/>
          <w:lang w:eastAsia="sk-SK"/>
        </w:rPr>
      </w:pPr>
      <w:r w:rsidRPr="005E2DF6">
        <w:rPr>
          <w:rFonts w:eastAsia="Times New Roman" w:cs="Arial"/>
          <w:sz w:val="24"/>
          <w:szCs w:val="24"/>
          <w:lang w:eastAsia="sk-SK"/>
        </w:rPr>
        <w:t>neobjektívnosť niektorých rodičov</w:t>
      </w:r>
    </w:p>
    <w:p w:rsidR="00660006" w:rsidRPr="005E2DF6" w:rsidRDefault="00660006" w:rsidP="00D3194F">
      <w:pPr>
        <w:pStyle w:val="Odsekzoznamu"/>
        <w:spacing w:line="276" w:lineRule="auto"/>
        <w:rPr>
          <w:rFonts w:eastAsia="Times New Roman" w:cs="Arial"/>
          <w:sz w:val="24"/>
          <w:szCs w:val="24"/>
          <w:lang w:eastAsia="sk-SK"/>
        </w:rPr>
      </w:pPr>
    </w:p>
    <w:p w:rsidR="00660006" w:rsidRPr="005E2DF6" w:rsidRDefault="005927A8" w:rsidP="00D3194F">
      <w:pPr>
        <w:pStyle w:val="Odsekzoznamu"/>
        <w:spacing w:line="276" w:lineRule="auto"/>
        <w:ind w:hanging="720"/>
        <w:jc w:val="both"/>
        <w:rPr>
          <w:rFonts w:eastAsia="Times New Roman" w:cs="Arial"/>
          <w:b/>
          <w:bCs/>
          <w:sz w:val="24"/>
          <w:szCs w:val="24"/>
          <w:u w:val="single"/>
          <w:lang w:eastAsia="sk-SK"/>
        </w:rPr>
      </w:pPr>
      <w:r w:rsidRPr="005E2DF6">
        <w:rPr>
          <w:rFonts w:eastAsia="Times New Roman" w:cs="Arial"/>
          <w:b/>
          <w:bCs/>
          <w:sz w:val="24"/>
          <w:szCs w:val="24"/>
          <w:u w:val="single"/>
          <w:lang w:eastAsia="sk-SK"/>
        </w:rPr>
        <w:t xml:space="preserve">Návrhy na skvalitnenie výchovno-vzdelávacieho procesu ( úlohy k novému </w:t>
      </w:r>
      <w:proofErr w:type="spellStart"/>
      <w:r w:rsidRPr="005E2DF6">
        <w:rPr>
          <w:rFonts w:eastAsia="Times New Roman" w:cs="Arial"/>
          <w:b/>
          <w:bCs/>
          <w:sz w:val="24"/>
          <w:szCs w:val="24"/>
          <w:u w:val="single"/>
          <w:lang w:eastAsia="sk-SK"/>
        </w:rPr>
        <w:t>šk.roku</w:t>
      </w:r>
      <w:proofErr w:type="spellEnd"/>
      <w:r w:rsidRPr="005E2DF6">
        <w:rPr>
          <w:rFonts w:eastAsia="Times New Roman" w:cs="Arial"/>
          <w:b/>
          <w:bCs/>
          <w:sz w:val="24"/>
          <w:szCs w:val="24"/>
          <w:u w:val="single"/>
          <w:lang w:eastAsia="sk-SK"/>
        </w:rPr>
        <w:t>)</w:t>
      </w:r>
    </w:p>
    <w:p w:rsidR="00660006" w:rsidRPr="005E2DF6" w:rsidRDefault="00660006" w:rsidP="00D3194F">
      <w:pPr>
        <w:pStyle w:val="Odsekzoznamu"/>
        <w:spacing w:line="276" w:lineRule="auto"/>
        <w:ind w:hanging="720"/>
        <w:jc w:val="both"/>
        <w:rPr>
          <w:rFonts w:eastAsia="Times New Roman" w:cs="Arial"/>
          <w:b/>
          <w:bCs/>
          <w:sz w:val="24"/>
          <w:szCs w:val="24"/>
          <w:u w:val="single"/>
          <w:lang w:eastAsia="sk-SK"/>
        </w:rPr>
      </w:pPr>
    </w:p>
    <w:p w:rsidR="00660006" w:rsidRPr="005E2DF6" w:rsidRDefault="005927A8" w:rsidP="005E2DF6">
      <w:pPr>
        <w:pStyle w:val="Odsekzoznamu"/>
        <w:numPr>
          <w:ilvl w:val="1"/>
          <w:numId w:val="20"/>
        </w:numPr>
        <w:spacing w:line="276" w:lineRule="auto"/>
        <w:ind w:left="709" w:hanging="425"/>
        <w:jc w:val="both"/>
        <w:rPr>
          <w:rFonts w:eastAsia="Times New Roman" w:cs="Arial"/>
          <w:b/>
          <w:bCs/>
          <w:sz w:val="24"/>
          <w:szCs w:val="24"/>
          <w:lang w:eastAsia="sk-SK"/>
        </w:rPr>
      </w:pPr>
      <w:r w:rsidRPr="005E2DF6">
        <w:rPr>
          <w:rFonts w:eastAsia="Times New Roman" w:cs="Arial"/>
          <w:sz w:val="24"/>
          <w:szCs w:val="24"/>
          <w:lang w:eastAsia="sk-SK"/>
        </w:rPr>
        <w:t>zapojiť sa do dostupných súťaží, ale i k získaniu finančných  prostriedkov  na  zlepšovanie materiálno-   technického zabezpečovania výchovno-vzdelávacieho procesu,</w:t>
      </w:r>
    </w:p>
    <w:p w:rsidR="005E2DF6" w:rsidRPr="005E2DF6" w:rsidRDefault="005927A8" w:rsidP="007E18A1">
      <w:pPr>
        <w:pStyle w:val="Odsekzoznamu"/>
        <w:numPr>
          <w:ilvl w:val="1"/>
          <w:numId w:val="20"/>
        </w:numPr>
        <w:spacing w:line="276" w:lineRule="auto"/>
        <w:ind w:left="426" w:hanging="142"/>
        <w:jc w:val="both"/>
        <w:rPr>
          <w:rFonts w:eastAsia="Times New Roman" w:cs="Arial"/>
          <w:b/>
          <w:bCs/>
          <w:sz w:val="24"/>
          <w:szCs w:val="24"/>
          <w:lang w:eastAsia="sk-SK"/>
        </w:rPr>
      </w:pPr>
      <w:r w:rsidRPr="005E2DF6">
        <w:rPr>
          <w:rFonts w:eastAsia="Times New Roman" w:cs="Arial"/>
          <w:sz w:val="24"/>
          <w:szCs w:val="24"/>
          <w:lang w:eastAsia="sk-SK"/>
        </w:rPr>
        <w:lastRenderedPageBreak/>
        <w:t>podporovať a zabezpečovať ďalšie vzdelávanie učiteliek</w:t>
      </w:r>
      <w:r w:rsidR="005E2DF6" w:rsidRPr="005E2DF6">
        <w:rPr>
          <w:rFonts w:eastAsia="Times New Roman" w:cs="Arial"/>
          <w:sz w:val="24"/>
          <w:szCs w:val="24"/>
          <w:lang w:eastAsia="sk-SK"/>
        </w:rPr>
        <w:t xml:space="preserve">, motivovať ich k účasti na    </w:t>
      </w:r>
    </w:p>
    <w:p w:rsidR="00D3194F" w:rsidRPr="005E2DF6" w:rsidRDefault="005E2DF6" w:rsidP="007E18A1">
      <w:pPr>
        <w:pStyle w:val="Odsekzoznamu"/>
        <w:spacing w:line="276" w:lineRule="auto"/>
        <w:ind w:left="426"/>
        <w:jc w:val="both"/>
        <w:rPr>
          <w:rFonts w:eastAsia="Times New Roman" w:cs="Arial"/>
          <w:b/>
          <w:bCs/>
          <w:sz w:val="24"/>
          <w:szCs w:val="24"/>
          <w:lang w:eastAsia="sk-SK"/>
        </w:rPr>
      </w:pPr>
      <w:bookmarkStart w:id="0" w:name="_GoBack"/>
      <w:bookmarkEnd w:id="0"/>
      <w:r w:rsidRPr="005E2DF6">
        <w:rPr>
          <w:rFonts w:eastAsia="Times New Roman" w:cs="Arial"/>
          <w:sz w:val="24"/>
          <w:szCs w:val="24"/>
          <w:lang w:eastAsia="sk-SK"/>
        </w:rPr>
        <w:t>sem</w:t>
      </w:r>
      <w:r w:rsidR="005927A8" w:rsidRPr="005E2DF6">
        <w:rPr>
          <w:rFonts w:eastAsia="Times New Roman" w:cs="Arial"/>
          <w:sz w:val="24"/>
          <w:szCs w:val="24"/>
          <w:lang w:eastAsia="sk-SK"/>
        </w:rPr>
        <w:t>inároch, školeniach, otvorených hodinách a iných vzdelávacích aktivitách  organizovaných vzdelávacími inštitúciami a tým rozširovať kompetencie učiteliek  v oblasti uplatňovania progresívnych metód a foriem práce v predprimárnom vzdelávaní  a v oblasti plánovania,ktoré sa odzrkadlia vo výchovno-vzdelávacej činnosti</w:t>
      </w:r>
    </w:p>
    <w:p w:rsidR="00D3194F" w:rsidRPr="005E2DF6" w:rsidRDefault="005927A8" w:rsidP="005E2DF6">
      <w:pPr>
        <w:pStyle w:val="Odsekzoznamu"/>
        <w:numPr>
          <w:ilvl w:val="1"/>
          <w:numId w:val="20"/>
        </w:numPr>
        <w:spacing w:line="276" w:lineRule="auto"/>
        <w:ind w:left="426" w:hanging="142"/>
        <w:jc w:val="both"/>
        <w:rPr>
          <w:rFonts w:eastAsia="Times New Roman" w:cs="Arial"/>
          <w:b/>
          <w:bCs/>
          <w:color w:val="000000" w:themeColor="text1"/>
          <w:sz w:val="24"/>
          <w:szCs w:val="24"/>
          <w:lang w:eastAsia="sk-SK"/>
        </w:rPr>
      </w:pPr>
      <w:r w:rsidRPr="005E2DF6">
        <w:rPr>
          <w:rFonts w:eastAsia="Times New Roman" w:cs="Arial"/>
          <w:color w:val="000000" w:themeColor="text1"/>
          <w:sz w:val="24"/>
          <w:szCs w:val="24"/>
          <w:lang w:eastAsia="sk-SK"/>
        </w:rPr>
        <w:t xml:space="preserve">skvalitniť hospitačnú činnosť </w:t>
      </w:r>
      <w:r w:rsidR="00D3194F" w:rsidRPr="005E2DF6">
        <w:rPr>
          <w:rFonts w:eastAsia="Times New Roman" w:cs="Arial"/>
          <w:color w:val="000000" w:themeColor="text1"/>
          <w:sz w:val="24"/>
          <w:szCs w:val="24"/>
          <w:lang w:eastAsia="sk-SK"/>
        </w:rPr>
        <w:t>po hospitačným</w:t>
      </w:r>
      <w:r w:rsidRPr="005E2DF6">
        <w:rPr>
          <w:rFonts w:eastAsia="Times New Roman" w:cs="Arial"/>
          <w:color w:val="000000" w:themeColor="text1"/>
          <w:sz w:val="24"/>
          <w:szCs w:val="24"/>
          <w:lang w:eastAsia="sk-SK"/>
        </w:rPr>
        <w:t xml:space="preserve"> rozborom, napomôcť k  rozširovaniu   </w:t>
      </w:r>
    </w:p>
    <w:p w:rsidR="00D3194F" w:rsidRPr="005E2DF6" w:rsidRDefault="005927A8" w:rsidP="005E2DF6">
      <w:pPr>
        <w:pStyle w:val="Odsekzoznamu"/>
        <w:spacing w:line="276" w:lineRule="auto"/>
        <w:ind w:left="426"/>
        <w:jc w:val="both"/>
        <w:rPr>
          <w:rFonts w:eastAsia="Times New Roman" w:cs="Arial"/>
          <w:b/>
          <w:bCs/>
          <w:color w:val="000000" w:themeColor="text1"/>
          <w:sz w:val="24"/>
          <w:szCs w:val="24"/>
          <w:lang w:eastAsia="sk-SK"/>
        </w:rPr>
      </w:pPr>
      <w:r w:rsidRPr="005E2DF6">
        <w:rPr>
          <w:rFonts w:eastAsia="Times New Roman" w:cs="Arial"/>
          <w:color w:val="000000" w:themeColor="text1"/>
          <w:sz w:val="24"/>
          <w:szCs w:val="24"/>
          <w:lang w:eastAsia="sk-SK"/>
        </w:rPr>
        <w:t>pedagogických kompetencií jednotlivých učiteliek,</w:t>
      </w:r>
    </w:p>
    <w:p w:rsidR="00D3194F" w:rsidRPr="005E2DF6" w:rsidRDefault="005927A8" w:rsidP="00D3194F">
      <w:pPr>
        <w:pStyle w:val="Odsekzoznamu"/>
        <w:numPr>
          <w:ilvl w:val="1"/>
          <w:numId w:val="20"/>
        </w:numPr>
        <w:spacing w:line="276" w:lineRule="auto"/>
        <w:ind w:left="426" w:hanging="142"/>
        <w:rPr>
          <w:rFonts w:eastAsia="Times New Roman" w:cs="Arial"/>
          <w:b/>
          <w:bCs/>
          <w:color w:val="000000" w:themeColor="text1"/>
          <w:sz w:val="24"/>
          <w:szCs w:val="24"/>
          <w:lang w:eastAsia="sk-SK"/>
        </w:rPr>
      </w:pPr>
      <w:r w:rsidRPr="005E2DF6">
        <w:rPr>
          <w:rFonts w:eastAsia="Times New Roman" w:cs="Arial"/>
          <w:color w:val="000000" w:themeColor="text1"/>
          <w:sz w:val="24"/>
          <w:szCs w:val="24"/>
          <w:lang w:eastAsia="sk-SK"/>
        </w:rPr>
        <w:t xml:space="preserve"> skvalitniť činnosť metodického združenia,</w:t>
      </w:r>
    </w:p>
    <w:p w:rsidR="00D3194F" w:rsidRPr="005E2DF6" w:rsidRDefault="00D3194F" w:rsidP="00D3194F">
      <w:pPr>
        <w:pStyle w:val="Odsekzoznamu"/>
        <w:numPr>
          <w:ilvl w:val="1"/>
          <w:numId w:val="20"/>
        </w:numPr>
        <w:spacing w:line="276" w:lineRule="auto"/>
        <w:ind w:left="426" w:hanging="142"/>
        <w:rPr>
          <w:rFonts w:eastAsia="Times New Roman" w:cs="Arial"/>
          <w:b/>
          <w:bCs/>
          <w:sz w:val="24"/>
          <w:szCs w:val="24"/>
          <w:lang w:eastAsia="sk-SK"/>
        </w:rPr>
      </w:pPr>
      <w:r w:rsidRPr="005E2DF6">
        <w:rPr>
          <w:rFonts w:eastAsia="Times New Roman" w:cs="Arial"/>
          <w:sz w:val="24"/>
          <w:szCs w:val="24"/>
          <w:lang w:eastAsia="sk-SK"/>
        </w:rPr>
        <w:t xml:space="preserve">rozširovať </w:t>
      </w:r>
      <w:r w:rsidR="005927A8" w:rsidRPr="005E2DF6">
        <w:rPr>
          <w:rFonts w:eastAsia="Times New Roman" w:cs="Arial"/>
          <w:sz w:val="24"/>
          <w:szCs w:val="24"/>
          <w:lang w:eastAsia="sk-SK"/>
        </w:rPr>
        <w:t xml:space="preserve"> zbierky o nové didaktické pomôcky), rozširovať detskú a pedagogickú knižnicu o nové tituly</w:t>
      </w:r>
      <w:r w:rsidRPr="005E2DF6">
        <w:rPr>
          <w:rFonts w:eastAsia="Times New Roman" w:cs="Arial"/>
          <w:sz w:val="24"/>
          <w:szCs w:val="24"/>
          <w:lang w:eastAsia="sk-SK"/>
        </w:rPr>
        <w:t>.</w:t>
      </w:r>
    </w:p>
    <w:p w:rsidR="00D3194F" w:rsidRPr="005E2DF6" w:rsidRDefault="00D3194F" w:rsidP="00D3194F">
      <w:pPr>
        <w:pStyle w:val="Odsekzoznamu"/>
        <w:spacing w:line="276" w:lineRule="auto"/>
        <w:ind w:left="426"/>
        <w:rPr>
          <w:rFonts w:eastAsia="Times New Roman" w:cs="Arial"/>
          <w:b/>
          <w:bCs/>
          <w:sz w:val="24"/>
          <w:szCs w:val="24"/>
          <w:lang w:eastAsia="sk-SK"/>
        </w:rPr>
      </w:pPr>
    </w:p>
    <w:p w:rsidR="00D3194F" w:rsidRPr="005E2DF6" w:rsidRDefault="005927A8" w:rsidP="00D3194F">
      <w:pPr>
        <w:pStyle w:val="Odsekzoznamu"/>
        <w:spacing w:line="276" w:lineRule="auto"/>
        <w:ind w:left="426" w:hanging="426"/>
        <w:rPr>
          <w:rFonts w:eastAsia="Times New Roman" w:cs="Arial"/>
          <w:b/>
          <w:bCs/>
          <w:sz w:val="24"/>
          <w:szCs w:val="24"/>
          <w:lang w:eastAsia="sk-SK"/>
        </w:rPr>
      </w:pPr>
      <w:r w:rsidRPr="005E2DF6">
        <w:rPr>
          <w:rFonts w:eastAsia="Times New Roman" w:cs="Arial"/>
          <w:b/>
          <w:bCs/>
          <w:sz w:val="24"/>
          <w:szCs w:val="24"/>
          <w:lang w:eastAsia="sk-SK"/>
        </w:rPr>
        <w:t>Vyhodnotenie vnútroškolskej kontroly</w:t>
      </w:r>
    </w:p>
    <w:p w:rsidR="00D3194F" w:rsidRPr="005E2DF6" w:rsidRDefault="00D3194F" w:rsidP="00D3194F">
      <w:pPr>
        <w:pStyle w:val="Odsekzoznamu"/>
        <w:spacing w:line="276" w:lineRule="auto"/>
        <w:ind w:left="426" w:hanging="426"/>
        <w:rPr>
          <w:rFonts w:eastAsia="Times New Roman" w:cs="Arial"/>
          <w:b/>
          <w:bCs/>
          <w:sz w:val="24"/>
          <w:szCs w:val="24"/>
          <w:lang w:eastAsia="sk-SK"/>
        </w:rPr>
      </w:pPr>
    </w:p>
    <w:p w:rsidR="00D3194F" w:rsidRPr="005E2DF6" w:rsidRDefault="005927A8" w:rsidP="001B37A6">
      <w:pPr>
        <w:pStyle w:val="Odsekzoznamu"/>
        <w:spacing w:line="276" w:lineRule="auto"/>
        <w:ind w:left="426" w:hanging="426"/>
        <w:jc w:val="both"/>
        <w:rPr>
          <w:rFonts w:eastAsia="Times New Roman" w:cs="Arial"/>
          <w:sz w:val="24"/>
          <w:szCs w:val="24"/>
          <w:lang w:eastAsia="sk-SK"/>
        </w:rPr>
      </w:pPr>
      <w:r w:rsidRPr="005E2DF6">
        <w:rPr>
          <w:rFonts w:eastAsia="Times New Roman" w:cs="Arial"/>
          <w:sz w:val="24"/>
          <w:szCs w:val="24"/>
          <w:lang w:eastAsia="sk-SK"/>
        </w:rPr>
        <w:t>       Kontrola bola zameraná na plnenie pracovných povinností, pracovnú disciplínu, oblasť bezpečnosti a hygieny práce a efektívneho využívania finančných prostriedkov. V rámci  kontrolnej činnosti sme sledovali dodržiavanie všeobecne záväzných právnych predpisov, pracovného poriadku a školského poriadku, s ktorými boli na začiatku školského roka oboznámení všetci pedagogickí a  nepedagogickí zamestnanci.</w:t>
      </w:r>
    </w:p>
    <w:p w:rsidR="00D3194F" w:rsidRPr="005E2DF6" w:rsidRDefault="00D3194F" w:rsidP="00D3194F">
      <w:pPr>
        <w:pStyle w:val="Odsekzoznamu"/>
        <w:spacing w:line="276" w:lineRule="auto"/>
        <w:ind w:left="426" w:hanging="426"/>
        <w:rPr>
          <w:rFonts w:eastAsia="Times New Roman" w:cs="Arial"/>
          <w:color w:val="000000" w:themeColor="text1"/>
          <w:sz w:val="24"/>
          <w:szCs w:val="24"/>
          <w:lang w:eastAsia="sk-SK"/>
        </w:rPr>
      </w:pPr>
    </w:p>
    <w:p w:rsidR="005927A8" w:rsidRPr="005E2DF6" w:rsidRDefault="005927A8" w:rsidP="00D3194F">
      <w:pPr>
        <w:pStyle w:val="Odsekzoznamu"/>
        <w:spacing w:line="276" w:lineRule="auto"/>
        <w:ind w:left="426" w:hanging="426"/>
        <w:rPr>
          <w:rFonts w:eastAsia="Times New Roman" w:cs="Arial"/>
          <w:color w:val="000000" w:themeColor="text1"/>
          <w:sz w:val="24"/>
          <w:szCs w:val="24"/>
          <w:lang w:eastAsia="sk-SK"/>
        </w:rPr>
      </w:pPr>
      <w:r w:rsidRPr="005E2DF6">
        <w:rPr>
          <w:rFonts w:eastAsia="Times New Roman" w:cs="Arial"/>
          <w:color w:val="000000" w:themeColor="text1"/>
          <w:sz w:val="24"/>
          <w:szCs w:val="24"/>
          <w:lang w:eastAsia="sk-SK"/>
        </w:rPr>
        <w:t>Formy , metódy a spôsob kontroly , ktoré sme uplatňovali  v oblasti výchovno-vzdelávacej činnosti:</w:t>
      </w:r>
    </w:p>
    <w:p w:rsidR="005927A8" w:rsidRPr="005E2DF6" w:rsidRDefault="005927A8" w:rsidP="00D3194F">
      <w:pPr>
        <w:pStyle w:val="Odsekzoznamu"/>
        <w:numPr>
          <w:ilvl w:val="0"/>
          <w:numId w:val="21"/>
        </w:numPr>
        <w:spacing w:line="276" w:lineRule="auto"/>
        <w:rPr>
          <w:rFonts w:eastAsia="Times New Roman" w:cs="Arial"/>
          <w:b/>
          <w:bCs/>
          <w:color w:val="000000" w:themeColor="text1"/>
          <w:sz w:val="24"/>
          <w:szCs w:val="24"/>
          <w:lang w:eastAsia="sk-SK"/>
        </w:rPr>
      </w:pPr>
      <w:r w:rsidRPr="005E2DF6">
        <w:rPr>
          <w:rFonts w:eastAsia="Times New Roman" w:cs="Arial"/>
          <w:color w:val="000000" w:themeColor="text1"/>
          <w:sz w:val="24"/>
          <w:szCs w:val="24"/>
          <w:lang w:eastAsia="sk-SK"/>
        </w:rPr>
        <w:t>hospitačná činnosť</w:t>
      </w:r>
    </w:p>
    <w:p w:rsidR="005927A8" w:rsidRPr="005E2DF6" w:rsidRDefault="005927A8" w:rsidP="00D3194F">
      <w:pPr>
        <w:pStyle w:val="Odsekzoznamu"/>
        <w:numPr>
          <w:ilvl w:val="0"/>
          <w:numId w:val="21"/>
        </w:numPr>
        <w:spacing w:line="276" w:lineRule="auto"/>
        <w:rPr>
          <w:rFonts w:eastAsia="Times New Roman" w:cs="Arial"/>
          <w:b/>
          <w:bCs/>
          <w:color w:val="000000" w:themeColor="text1"/>
          <w:sz w:val="24"/>
          <w:szCs w:val="24"/>
          <w:lang w:eastAsia="sk-SK"/>
        </w:rPr>
      </w:pPr>
      <w:r w:rsidRPr="005E2DF6">
        <w:rPr>
          <w:rFonts w:eastAsia="Times New Roman" w:cs="Arial"/>
          <w:color w:val="000000" w:themeColor="text1"/>
          <w:sz w:val="24"/>
          <w:szCs w:val="24"/>
          <w:lang w:eastAsia="sk-SK"/>
        </w:rPr>
        <w:t>pozorovanie</w:t>
      </w:r>
    </w:p>
    <w:p w:rsidR="005927A8" w:rsidRPr="005E2DF6" w:rsidRDefault="005927A8" w:rsidP="00D3194F">
      <w:pPr>
        <w:pStyle w:val="Odsekzoznamu"/>
        <w:numPr>
          <w:ilvl w:val="0"/>
          <w:numId w:val="21"/>
        </w:numPr>
        <w:spacing w:line="276" w:lineRule="auto"/>
        <w:rPr>
          <w:rFonts w:eastAsia="Times New Roman" w:cs="Arial"/>
          <w:b/>
          <w:bCs/>
          <w:color w:val="000000" w:themeColor="text1"/>
          <w:sz w:val="24"/>
          <w:szCs w:val="24"/>
          <w:lang w:eastAsia="sk-SK"/>
        </w:rPr>
      </w:pPr>
      <w:r w:rsidRPr="005E2DF6">
        <w:rPr>
          <w:rFonts w:eastAsia="Times New Roman" w:cs="Arial"/>
          <w:color w:val="000000" w:themeColor="text1"/>
          <w:sz w:val="24"/>
          <w:szCs w:val="24"/>
          <w:lang w:eastAsia="sk-SK"/>
        </w:rPr>
        <w:t>rozhovor</w:t>
      </w:r>
    </w:p>
    <w:p w:rsidR="005927A8" w:rsidRPr="005E2DF6" w:rsidRDefault="005927A8" w:rsidP="00D3194F">
      <w:pPr>
        <w:pStyle w:val="Odsekzoznamu"/>
        <w:numPr>
          <w:ilvl w:val="0"/>
          <w:numId w:val="21"/>
        </w:numPr>
        <w:spacing w:line="276" w:lineRule="auto"/>
        <w:rPr>
          <w:rFonts w:eastAsia="Times New Roman" w:cs="Arial"/>
          <w:b/>
          <w:bCs/>
          <w:color w:val="000000" w:themeColor="text1"/>
          <w:sz w:val="24"/>
          <w:szCs w:val="24"/>
          <w:lang w:eastAsia="sk-SK"/>
        </w:rPr>
      </w:pPr>
      <w:r w:rsidRPr="005E2DF6">
        <w:rPr>
          <w:rFonts w:eastAsia="Times New Roman" w:cs="Arial"/>
          <w:color w:val="000000" w:themeColor="text1"/>
          <w:sz w:val="24"/>
          <w:szCs w:val="24"/>
          <w:lang w:eastAsia="sk-SK"/>
        </w:rPr>
        <w:t>hospitačný záznam</w:t>
      </w:r>
    </w:p>
    <w:p w:rsidR="005927A8" w:rsidRPr="005E2DF6" w:rsidRDefault="005927A8" w:rsidP="00D3194F">
      <w:pPr>
        <w:pStyle w:val="Odsekzoznamu"/>
        <w:numPr>
          <w:ilvl w:val="0"/>
          <w:numId w:val="21"/>
        </w:numPr>
        <w:spacing w:line="276" w:lineRule="auto"/>
        <w:rPr>
          <w:rFonts w:eastAsia="Times New Roman" w:cs="Arial"/>
          <w:b/>
          <w:bCs/>
          <w:color w:val="000000" w:themeColor="text1"/>
          <w:sz w:val="24"/>
          <w:szCs w:val="24"/>
          <w:lang w:eastAsia="sk-SK"/>
        </w:rPr>
      </w:pPr>
      <w:r w:rsidRPr="005E2DF6">
        <w:rPr>
          <w:rFonts w:eastAsia="Times New Roman" w:cs="Arial"/>
          <w:color w:val="000000" w:themeColor="text1"/>
          <w:sz w:val="24"/>
          <w:szCs w:val="24"/>
          <w:lang w:eastAsia="sk-SK"/>
        </w:rPr>
        <w:t>dodržiavanie prevádzkového poriadku školy, školského poriadku</w:t>
      </w:r>
    </w:p>
    <w:p w:rsidR="005927A8" w:rsidRPr="005E2DF6" w:rsidRDefault="005927A8" w:rsidP="00D3194F">
      <w:pPr>
        <w:pStyle w:val="Odsekzoznamu"/>
        <w:numPr>
          <w:ilvl w:val="0"/>
          <w:numId w:val="21"/>
        </w:numPr>
        <w:spacing w:line="276" w:lineRule="auto"/>
        <w:rPr>
          <w:rFonts w:eastAsia="Times New Roman" w:cs="Arial"/>
          <w:b/>
          <w:bCs/>
          <w:color w:val="000000" w:themeColor="text1"/>
          <w:sz w:val="24"/>
          <w:szCs w:val="24"/>
          <w:lang w:eastAsia="sk-SK"/>
        </w:rPr>
      </w:pPr>
      <w:r w:rsidRPr="005E2DF6">
        <w:rPr>
          <w:rFonts w:eastAsia="Times New Roman" w:cs="Arial"/>
          <w:color w:val="000000" w:themeColor="text1"/>
          <w:sz w:val="24"/>
          <w:szCs w:val="24"/>
          <w:lang w:eastAsia="sk-SK"/>
        </w:rPr>
        <w:t xml:space="preserve">kontrola </w:t>
      </w:r>
      <w:proofErr w:type="spellStart"/>
      <w:r w:rsidRPr="005E2DF6">
        <w:rPr>
          <w:rFonts w:eastAsia="Times New Roman" w:cs="Arial"/>
          <w:color w:val="000000" w:themeColor="text1"/>
          <w:sz w:val="24"/>
          <w:szCs w:val="24"/>
          <w:lang w:eastAsia="sk-SK"/>
        </w:rPr>
        <w:t>pedagog</w:t>
      </w:r>
      <w:proofErr w:type="spellEnd"/>
      <w:r w:rsidRPr="005E2DF6">
        <w:rPr>
          <w:rFonts w:eastAsia="Times New Roman" w:cs="Arial"/>
          <w:color w:val="000000" w:themeColor="text1"/>
          <w:sz w:val="24"/>
          <w:szCs w:val="24"/>
          <w:lang w:eastAsia="sk-SK"/>
        </w:rPr>
        <w:t>. dokumentácie</w:t>
      </w:r>
    </w:p>
    <w:p w:rsidR="005927A8" w:rsidRPr="005E2DF6" w:rsidRDefault="005927A8" w:rsidP="00D3194F">
      <w:pPr>
        <w:pStyle w:val="Odsekzoznamu"/>
        <w:numPr>
          <w:ilvl w:val="0"/>
          <w:numId w:val="21"/>
        </w:numPr>
        <w:spacing w:line="276" w:lineRule="auto"/>
        <w:rPr>
          <w:rFonts w:eastAsia="Times New Roman" w:cs="Arial"/>
          <w:b/>
          <w:bCs/>
          <w:color w:val="000000" w:themeColor="text1"/>
          <w:sz w:val="24"/>
          <w:szCs w:val="24"/>
          <w:lang w:eastAsia="sk-SK"/>
        </w:rPr>
      </w:pPr>
      <w:r w:rsidRPr="005E2DF6">
        <w:rPr>
          <w:rFonts w:eastAsia="Times New Roman" w:cs="Arial"/>
          <w:color w:val="000000" w:themeColor="text1"/>
          <w:sz w:val="24"/>
          <w:szCs w:val="24"/>
          <w:lang w:eastAsia="sk-SK"/>
        </w:rPr>
        <w:t>kontrola práce triednych učiteľov</w:t>
      </w:r>
    </w:p>
    <w:p w:rsidR="00D3194F" w:rsidRPr="005E2DF6" w:rsidRDefault="005927A8" w:rsidP="00D3194F">
      <w:pPr>
        <w:pStyle w:val="Odsekzoznamu"/>
        <w:numPr>
          <w:ilvl w:val="0"/>
          <w:numId w:val="21"/>
        </w:numPr>
        <w:spacing w:line="276" w:lineRule="auto"/>
        <w:rPr>
          <w:rFonts w:eastAsia="Times New Roman" w:cs="Arial"/>
          <w:b/>
          <w:bCs/>
          <w:color w:val="000000" w:themeColor="text1"/>
          <w:sz w:val="24"/>
          <w:szCs w:val="24"/>
          <w:lang w:eastAsia="sk-SK"/>
        </w:rPr>
      </w:pPr>
      <w:r w:rsidRPr="005E2DF6">
        <w:rPr>
          <w:rFonts w:eastAsia="Times New Roman" w:cs="Arial"/>
          <w:color w:val="000000" w:themeColor="text1"/>
          <w:sz w:val="24"/>
          <w:szCs w:val="24"/>
          <w:lang w:eastAsia="sk-SK"/>
        </w:rPr>
        <w:t xml:space="preserve">kontrola práce </w:t>
      </w:r>
      <w:proofErr w:type="spellStart"/>
      <w:r w:rsidRPr="005E2DF6">
        <w:rPr>
          <w:rFonts w:eastAsia="Times New Roman" w:cs="Arial"/>
          <w:color w:val="000000" w:themeColor="text1"/>
          <w:sz w:val="24"/>
          <w:szCs w:val="24"/>
          <w:lang w:eastAsia="sk-SK"/>
        </w:rPr>
        <w:t>technicko</w:t>
      </w:r>
      <w:proofErr w:type="spellEnd"/>
      <w:r w:rsidRPr="005E2DF6">
        <w:rPr>
          <w:rFonts w:eastAsia="Times New Roman" w:cs="Arial"/>
          <w:color w:val="000000" w:themeColor="text1"/>
          <w:sz w:val="24"/>
          <w:szCs w:val="24"/>
          <w:lang w:eastAsia="sk-SK"/>
        </w:rPr>
        <w:t>- hospodárskych pracovníkov.</w:t>
      </w:r>
    </w:p>
    <w:p w:rsidR="00D3194F" w:rsidRPr="005E2DF6" w:rsidRDefault="005927A8" w:rsidP="00D3194F">
      <w:pPr>
        <w:pStyle w:val="Odsekzoznamu"/>
        <w:spacing w:line="276" w:lineRule="auto"/>
        <w:rPr>
          <w:rFonts w:eastAsia="Times New Roman" w:cs="Arial"/>
          <w:color w:val="000000" w:themeColor="text1"/>
          <w:sz w:val="24"/>
          <w:szCs w:val="24"/>
          <w:lang w:eastAsia="sk-SK"/>
        </w:rPr>
      </w:pPr>
      <w:r w:rsidRPr="005E2DF6">
        <w:rPr>
          <w:rFonts w:eastAsia="Times New Roman" w:cs="Arial"/>
          <w:color w:val="000000" w:themeColor="text1"/>
          <w:sz w:val="24"/>
          <w:szCs w:val="24"/>
          <w:lang w:eastAsia="sk-SK"/>
        </w:rPr>
        <w:t>V žiadnej so spomínaných kontrolných zameraní sa nezistili závažné nedostatky.</w:t>
      </w:r>
    </w:p>
    <w:p w:rsidR="00D3194F" w:rsidRPr="005E2DF6" w:rsidRDefault="00D3194F" w:rsidP="00D3194F">
      <w:pPr>
        <w:pStyle w:val="Odsekzoznamu"/>
        <w:spacing w:line="276" w:lineRule="auto"/>
        <w:rPr>
          <w:rFonts w:eastAsia="Times New Roman" w:cs="Arial"/>
          <w:color w:val="000000" w:themeColor="text1"/>
          <w:sz w:val="24"/>
          <w:szCs w:val="24"/>
          <w:lang w:eastAsia="sk-SK"/>
        </w:rPr>
      </w:pPr>
    </w:p>
    <w:p w:rsidR="00D3194F" w:rsidRPr="005E2DF6" w:rsidRDefault="00D3194F" w:rsidP="00D3194F">
      <w:pPr>
        <w:pStyle w:val="Odsekzoznamu"/>
        <w:spacing w:line="276" w:lineRule="auto"/>
        <w:rPr>
          <w:rFonts w:eastAsia="Times New Roman" w:cs="Arial"/>
          <w:color w:val="000000" w:themeColor="text1"/>
          <w:sz w:val="24"/>
          <w:szCs w:val="24"/>
          <w:lang w:eastAsia="sk-SK"/>
        </w:rPr>
      </w:pPr>
    </w:p>
    <w:p w:rsidR="00D3194F" w:rsidRPr="005E2DF6" w:rsidRDefault="005927A8" w:rsidP="00D3194F">
      <w:pPr>
        <w:pStyle w:val="Odsekzoznamu"/>
        <w:spacing w:line="276" w:lineRule="auto"/>
        <w:rPr>
          <w:rFonts w:eastAsia="Times New Roman" w:cs="Arial"/>
          <w:color w:val="000000" w:themeColor="text1"/>
          <w:sz w:val="24"/>
          <w:szCs w:val="24"/>
          <w:lang w:eastAsia="sk-SK"/>
        </w:rPr>
      </w:pPr>
      <w:r w:rsidRPr="005E2DF6">
        <w:rPr>
          <w:rFonts w:eastAsia="Times New Roman" w:cs="Arial"/>
          <w:color w:val="000000" w:themeColor="text1"/>
          <w:sz w:val="24"/>
          <w:szCs w:val="24"/>
          <w:lang w:eastAsia="sk-SK"/>
        </w:rPr>
        <w:t xml:space="preserve">Vypracovala  riaditeľka školy:     </w:t>
      </w:r>
      <w:r w:rsidR="00D3194F" w:rsidRPr="005E2DF6">
        <w:rPr>
          <w:rFonts w:eastAsia="Times New Roman" w:cs="Arial"/>
          <w:color w:val="000000" w:themeColor="text1"/>
          <w:sz w:val="24"/>
          <w:szCs w:val="24"/>
          <w:lang w:eastAsia="sk-SK"/>
        </w:rPr>
        <w:t>Anna Hajdučková</w:t>
      </w:r>
    </w:p>
    <w:p w:rsidR="00D3194F" w:rsidRPr="005E2DF6" w:rsidRDefault="00D3194F" w:rsidP="00D3194F">
      <w:pPr>
        <w:pStyle w:val="Odsekzoznamu"/>
        <w:spacing w:line="276" w:lineRule="auto"/>
        <w:rPr>
          <w:rFonts w:eastAsia="Times New Roman" w:cs="Arial"/>
          <w:color w:val="000000" w:themeColor="text1"/>
          <w:sz w:val="24"/>
          <w:szCs w:val="24"/>
          <w:lang w:eastAsia="sk-SK"/>
        </w:rPr>
      </w:pPr>
    </w:p>
    <w:p w:rsidR="00AC73C1" w:rsidRPr="00E56847" w:rsidRDefault="00D3194F" w:rsidP="00D3194F">
      <w:pPr>
        <w:spacing w:line="276" w:lineRule="auto"/>
        <w:rPr>
          <w:rFonts w:eastAsia="Times New Roman" w:cs="Arial"/>
          <w:b/>
          <w:bCs/>
          <w:color w:val="000000" w:themeColor="text1"/>
          <w:sz w:val="24"/>
          <w:szCs w:val="24"/>
          <w:lang w:eastAsia="sk-SK"/>
        </w:rPr>
      </w:pPr>
      <w:r w:rsidRPr="001B37A6">
        <w:rPr>
          <w:rFonts w:eastAsia="Times New Roman" w:cs="Arial"/>
          <w:color w:val="000000" w:themeColor="text1"/>
          <w:sz w:val="24"/>
          <w:szCs w:val="24"/>
          <w:lang w:eastAsia="sk-SK"/>
        </w:rPr>
        <w:t xml:space="preserve">V Brezovej pod Bradlom </w:t>
      </w:r>
      <w:r w:rsidR="005E2DF6" w:rsidRPr="001B37A6">
        <w:rPr>
          <w:rFonts w:eastAsia="Times New Roman" w:cs="Arial"/>
          <w:color w:val="000000" w:themeColor="text1"/>
          <w:sz w:val="24"/>
          <w:szCs w:val="24"/>
          <w:lang w:eastAsia="sk-SK"/>
        </w:rPr>
        <w:t>2</w:t>
      </w:r>
      <w:r w:rsidR="00947AC6">
        <w:rPr>
          <w:rFonts w:eastAsia="Times New Roman" w:cs="Arial"/>
          <w:color w:val="000000" w:themeColor="text1"/>
          <w:sz w:val="24"/>
          <w:szCs w:val="24"/>
          <w:lang w:eastAsia="sk-SK"/>
        </w:rPr>
        <w:t>9</w:t>
      </w:r>
      <w:r w:rsidRPr="001B37A6">
        <w:rPr>
          <w:rFonts w:eastAsia="Times New Roman" w:cs="Arial"/>
          <w:color w:val="000000" w:themeColor="text1"/>
          <w:sz w:val="24"/>
          <w:szCs w:val="24"/>
          <w:lang w:eastAsia="sk-SK"/>
        </w:rPr>
        <w:t>.06.2017</w:t>
      </w:r>
      <w:r w:rsidR="005927A8" w:rsidRPr="001B37A6">
        <w:rPr>
          <w:rFonts w:eastAsia="Times New Roman" w:cs="Arial"/>
          <w:color w:val="000000" w:themeColor="text1"/>
          <w:sz w:val="24"/>
          <w:szCs w:val="24"/>
          <w:lang w:eastAsia="sk-SK"/>
        </w:rPr>
        <w:t xml:space="preserve">      </w:t>
      </w:r>
    </w:p>
    <w:p w:rsidR="00151F2B" w:rsidRPr="00151F2B" w:rsidRDefault="00151F2B" w:rsidP="00D3194F">
      <w:pPr>
        <w:spacing w:line="276" w:lineRule="auto"/>
      </w:pPr>
    </w:p>
    <w:sectPr w:rsidR="00151F2B" w:rsidRPr="00151F2B" w:rsidSect="00D3194F">
      <w:footerReference w:type="default" r:id="rId9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94F" w:rsidRDefault="00D3194F" w:rsidP="00EA2275">
      <w:pPr>
        <w:spacing w:after="0" w:line="240" w:lineRule="auto"/>
      </w:pPr>
      <w:r>
        <w:separator/>
      </w:r>
    </w:p>
  </w:endnote>
  <w:endnote w:type="continuationSeparator" w:id="1">
    <w:p w:rsidR="00D3194F" w:rsidRDefault="00D3194F" w:rsidP="00EA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86365"/>
      <w:docPartObj>
        <w:docPartGallery w:val="Page Numbers (Bottom of Page)"/>
        <w:docPartUnique/>
      </w:docPartObj>
    </w:sdtPr>
    <w:sdtContent>
      <w:p w:rsidR="00D3194F" w:rsidRDefault="00427AAE">
        <w:pPr>
          <w:pStyle w:val="Pta"/>
          <w:jc w:val="center"/>
        </w:pPr>
        <w:r>
          <w:fldChar w:fldCharType="begin"/>
        </w:r>
        <w:r w:rsidR="002B3FAD">
          <w:instrText>PAGE   \* MERGEFORMAT</w:instrText>
        </w:r>
        <w:r>
          <w:fldChar w:fldCharType="separate"/>
        </w:r>
        <w:r w:rsidR="00CF21E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3194F" w:rsidRDefault="00D3194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94F" w:rsidRDefault="00D3194F" w:rsidP="00EA2275">
      <w:pPr>
        <w:spacing w:after="0" w:line="240" w:lineRule="auto"/>
      </w:pPr>
      <w:r>
        <w:separator/>
      </w:r>
    </w:p>
  </w:footnote>
  <w:footnote w:type="continuationSeparator" w:id="1">
    <w:p w:rsidR="00D3194F" w:rsidRDefault="00D3194F" w:rsidP="00EA2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78A8"/>
    <w:multiLevelType w:val="hybridMultilevel"/>
    <w:tmpl w:val="368E39A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E2687"/>
    <w:multiLevelType w:val="hybridMultilevel"/>
    <w:tmpl w:val="77186C6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13DEC"/>
    <w:multiLevelType w:val="hybridMultilevel"/>
    <w:tmpl w:val="8ED650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20627"/>
    <w:multiLevelType w:val="hybridMultilevel"/>
    <w:tmpl w:val="579A19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51AE4"/>
    <w:multiLevelType w:val="multilevel"/>
    <w:tmpl w:val="AE52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5756EB"/>
    <w:multiLevelType w:val="multilevel"/>
    <w:tmpl w:val="6AB4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2B2815"/>
    <w:multiLevelType w:val="hybridMultilevel"/>
    <w:tmpl w:val="CAAE1A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37252"/>
    <w:multiLevelType w:val="multilevel"/>
    <w:tmpl w:val="F640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78705F"/>
    <w:multiLevelType w:val="multilevel"/>
    <w:tmpl w:val="589E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74258F"/>
    <w:multiLevelType w:val="multilevel"/>
    <w:tmpl w:val="0DFC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4E6797"/>
    <w:multiLevelType w:val="multilevel"/>
    <w:tmpl w:val="9702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71A3A97"/>
    <w:multiLevelType w:val="hybridMultilevel"/>
    <w:tmpl w:val="EDCC35E4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9C636F1"/>
    <w:multiLevelType w:val="hybridMultilevel"/>
    <w:tmpl w:val="F440C3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0E1E26"/>
    <w:multiLevelType w:val="hybridMultilevel"/>
    <w:tmpl w:val="85DEFB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F01171"/>
    <w:multiLevelType w:val="multilevel"/>
    <w:tmpl w:val="AE78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7503AB0"/>
    <w:multiLevelType w:val="multilevel"/>
    <w:tmpl w:val="5EE6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BDD4BAC"/>
    <w:multiLevelType w:val="multilevel"/>
    <w:tmpl w:val="A37E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D6879AC"/>
    <w:multiLevelType w:val="hybridMultilevel"/>
    <w:tmpl w:val="EC74C6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AEF1A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b w:val="0"/>
        <w:color w:val="2F2F2F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A50131"/>
    <w:multiLevelType w:val="multilevel"/>
    <w:tmpl w:val="D212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DD77C85"/>
    <w:multiLevelType w:val="hybridMultilevel"/>
    <w:tmpl w:val="7F7EAC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222ACF"/>
    <w:multiLevelType w:val="hybridMultilevel"/>
    <w:tmpl w:val="B788704E"/>
    <w:lvl w:ilvl="0" w:tplc="90FA4C4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0"/>
  </w:num>
  <w:num w:numId="5">
    <w:abstractNumId w:val="2"/>
  </w:num>
  <w:num w:numId="6">
    <w:abstractNumId w:val="15"/>
  </w:num>
  <w:num w:numId="7">
    <w:abstractNumId w:val="10"/>
  </w:num>
  <w:num w:numId="8">
    <w:abstractNumId w:val="9"/>
  </w:num>
  <w:num w:numId="9">
    <w:abstractNumId w:val="18"/>
  </w:num>
  <w:num w:numId="10">
    <w:abstractNumId w:val="14"/>
  </w:num>
  <w:num w:numId="11">
    <w:abstractNumId w:val="7"/>
  </w:num>
  <w:num w:numId="12">
    <w:abstractNumId w:val="4"/>
  </w:num>
  <w:num w:numId="13">
    <w:abstractNumId w:val="5"/>
  </w:num>
  <w:num w:numId="14">
    <w:abstractNumId w:val="8"/>
    <w:lvlOverride w:ilvl="0">
      <w:startOverride w:val="10"/>
    </w:lvlOverride>
  </w:num>
  <w:num w:numId="15">
    <w:abstractNumId w:val="16"/>
  </w:num>
  <w:num w:numId="16">
    <w:abstractNumId w:val="12"/>
  </w:num>
  <w:num w:numId="17">
    <w:abstractNumId w:val="13"/>
  </w:num>
  <w:num w:numId="18">
    <w:abstractNumId w:val="3"/>
  </w:num>
  <w:num w:numId="19">
    <w:abstractNumId w:val="17"/>
  </w:num>
  <w:num w:numId="20">
    <w:abstractNumId w:val="11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7A9"/>
    <w:rsid w:val="000157ED"/>
    <w:rsid w:val="000414A7"/>
    <w:rsid w:val="00085FD9"/>
    <w:rsid w:val="000870F7"/>
    <w:rsid w:val="000E37F5"/>
    <w:rsid w:val="00115238"/>
    <w:rsid w:val="00151F2B"/>
    <w:rsid w:val="001B37A6"/>
    <w:rsid w:val="001B4B8E"/>
    <w:rsid w:val="001E2337"/>
    <w:rsid w:val="001F538C"/>
    <w:rsid w:val="00203547"/>
    <w:rsid w:val="00220F23"/>
    <w:rsid w:val="002435E7"/>
    <w:rsid w:val="002B3FAD"/>
    <w:rsid w:val="002D7669"/>
    <w:rsid w:val="00372171"/>
    <w:rsid w:val="00384A36"/>
    <w:rsid w:val="003B6C3E"/>
    <w:rsid w:val="003B7B73"/>
    <w:rsid w:val="003C6F23"/>
    <w:rsid w:val="003D02A5"/>
    <w:rsid w:val="00401D7B"/>
    <w:rsid w:val="00427AAE"/>
    <w:rsid w:val="00470907"/>
    <w:rsid w:val="004D2FED"/>
    <w:rsid w:val="005057EB"/>
    <w:rsid w:val="00543CEE"/>
    <w:rsid w:val="0056342A"/>
    <w:rsid w:val="005927A8"/>
    <w:rsid w:val="005B5B22"/>
    <w:rsid w:val="005E2DF6"/>
    <w:rsid w:val="005F4C78"/>
    <w:rsid w:val="00622028"/>
    <w:rsid w:val="00660006"/>
    <w:rsid w:val="0068671A"/>
    <w:rsid w:val="007722FE"/>
    <w:rsid w:val="007813AC"/>
    <w:rsid w:val="00793558"/>
    <w:rsid w:val="007A28BB"/>
    <w:rsid w:val="007C18B8"/>
    <w:rsid w:val="007C7F28"/>
    <w:rsid w:val="007D77CD"/>
    <w:rsid w:val="007E18A1"/>
    <w:rsid w:val="007F0100"/>
    <w:rsid w:val="008452F5"/>
    <w:rsid w:val="00874A2E"/>
    <w:rsid w:val="008755CF"/>
    <w:rsid w:val="008834F1"/>
    <w:rsid w:val="0088510D"/>
    <w:rsid w:val="008D36C8"/>
    <w:rsid w:val="00921D3E"/>
    <w:rsid w:val="00937699"/>
    <w:rsid w:val="00947AC6"/>
    <w:rsid w:val="009B1DB3"/>
    <w:rsid w:val="009F07A5"/>
    <w:rsid w:val="009F1CB8"/>
    <w:rsid w:val="00A34AE6"/>
    <w:rsid w:val="00AA51D1"/>
    <w:rsid w:val="00AC73C1"/>
    <w:rsid w:val="00AD0BF0"/>
    <w:rsid w:val="00B176AF"/>
    <w:rsid w:val="00B17D18"/>
    <w:rsid w:val="00BB17A9"/>
    <w:rsid w:val="00C52AA1"/>
    <w:rsid w:val="00C739E2"/>
    <w:rsid w:val="00CF21E1"/>
    <w:rsid w:val="00D3194F"/>
    <w:rsid w:val="00D53556"/>
    <w:rsid w:val="00DC6904"/>
    <w:rsid w:val="00E1216B"/>
    <w:rsid w:val="00E31C02"/>
    <w:rsid w:val="00E56847"/>
    <w:rsid w:val="00E76E93"/>
    <w:rsid w:val="00EA2275"/>
    <w:rsid w:val="00EB3381"/>
    <w:rsid w:val="00EB7DDA"/>
    <w:rsid w:val="00ED3E4F"/>
    <w:rsid w:val="00F34A1A"/>
    <w:rsid w:val="00F711A9"/>
    <w:rsid w:val="00FA5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13A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B17A9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BB1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">
    <w:name w:val="Mriežka tabuľky1"/>
    <w:basedOn w:val="Normlnatabuka"/>
    <w:next w:val="Mriekatabuky"/>
    <w:uiPriority w:val="39"/>
    <w:rsid w:val="003D0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1">
    <w:name w:val="Mriežka tabuľky11"/>
    <w:basedOn w:val="Normlnatabuka"/>
    <w:next w:val="Mriekatabuky"/>
    <w:uiPriority w:val="39"/>
    <w:rsid w:val="003D0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9B1DB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A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2275"/>
  </w:style>
  <w:style w:type="paragraph" w:styleId="Pta">
    <w:name w:val="footer"/>
    <w:basedOn w:val="Normlny"/>
    <w:link w:val="PtaChar"/>
    <w:uiPriority w:val="99"/>
    <w:unhideWhenUsed/>
    <w:rsid w:val="00EA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2275"/>
  </w:style>
  <w:style w:type="paragraph" w:styleId="Normlnywebov">
    <w:name w:val="Normal (Web)"/>
    <w:basedOn w:val="Normlny"/>
    <w:uiPriority w:val="99"/>
    <w:unhideWhenUsed/>
    <w:rsid w:val="00401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01D7B"/>
    <w:rPr>
      <w:b/>
      <w:bCs/>
    </w:rPr>
  </w:style>
  <w:style w:type="character" w:customStyle="1" w:styleId="apple-converted-space">
    <w:name w:val="apple-converted-space"/>
    <w:basedOn w:val="Predvolenpsmoodseku"/>
    <w:rsid w:val="00401D7B"/>
  </w:style>
  <w:style w:type="character" w:styleId="Zvraznenie">
    <w:name w:val="Emphasis"/>
    <w:basedOn w:val="Predvolenpsmoodseku"/>
    <w:uiPriority w:val="20"/>
    <w:qFormat/>
    <w:rsid w:val="001E2337"/>
    <w:rPr>
      <w:i/>
      <w:iCs/>
    </w:rPr>
  </w:style>
  <w:style w:type="paragraph" w:styleId="Nzov">
    <w:name w:val="Title"/>
    <w:basedOn w:val="Normlny"/>
    <w:link w:val="NzovChar"/>
    <w:qFormat/>
    <w:rsid w:val="008851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88510D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">
    <w:name w:val="Body Text"/>
    <w:basedOn w:val="Normlny"/>
    <w:link w:val="ZkladntextChar"/>
    <w:rsid w:val="008851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8510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arkazkladnhotextu">
    <w:name w:val="Body Text Indent"/>
    <w:basedOn w:val="Normlny"/>
    <w:link w:val="ZarkazkladnhotextuChar"/>
    <w:rsid w:val="0088510D"/>
    <w:pPr>
      <w:spacing w:after="0" w:line="240" w:lineRule="auto"/>
      <w:ind w:left="5586" w:hanging="63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8851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y"/>
    <w:link w:val="PodtitulChar"/>
    <w:qFormat/>
    <w:rsid w:val="008851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PodtitulChar">
    <w:name w:val="Podtitul Char"/>
    <w:basedOn w:val="Predvolenpsmoodseku"/>
    <w:link w:val="Podtitul"/>
    <w:rsid w:val="0088510D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1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.materska@brezov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D8D49-3FA0-428C-A042-605F7B9B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14</Pages>
  <Words>3704</Words>
  <Characters>21117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</dc:creator>
  <cp:keywords/>
  <dc:description/>
  <cp:lastModifiedBy>Metodicko-pedagogické centrum</cp:lastModifiedBy>
  <cp:revision>16</cp:revision>
  <cp:lastPrinted>2017-06-26T09:14:00Z</cp:lastPrinted>
  <dcterms:created xsi:type="dcterms:W3CDTF">2017-06-08T10:59:00Z</dcterms:created>
  <dcterms:modified xsi:type="dcterms:W3CDTF">2017-09-20T09:07:00Z</dcterms:modified>
  <cp:contentStatus>Finálna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